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40" w:rsidRPr="00F43716" w:rsidRDefault="00542D40" w:rsidP="00542D40">
      <w:pPr>
        <w:spacing w:after="0" w:line="240" w:lineRule="auto"/>
        <w:ind w:left="4678"/>
        <w:jc w:val="right"/>
        <w:rPr>
          <w:rFonts w:ascii="Times New Roman" w:eastAsia="Times New Roman" w:hAnsi="Times New Roman" w:cs="Times New Roman"/>
          <w:b/>
          <w:sz w:val="28"/>
          <w:szCs w:val="28"/>
          <w:lang w:eastAsia="ru-RU"/>
        </w:rPr>
      </w:pPr>
      <w:bookmarkStart w:id="0" w:name="_GoBack"/>
      <w:r w:rsidRPr="00F43716">
        <w:rPr>
          <w:rFonts w:ascii="Times New Roman" w:eastAsia="Times New Roman" w:hAnsi="Times New Roman" w:cs="Times New Roman"/>
          <w:b/>
          <w:sz w:val="28"/>
          <w:szCs w:val="28"/>
          <w:lang w:val="tt-RU" w:eastAsia="ru-RU"/>
        </w:rPr>
        <w:t>Выступление Мавлетовой Г.Т. з</w:t>
      </w:r>
      <w:proofErr w:type="spellStart"/>
      <w:r w:rsidRPr="00F43716">
        <w:rPr>
          <w:rFonts w:ascii="Times New Roman" w:eastAsia="Times New Roman" w:hAnsi="Times New Roman" w:cs="Times New Roman"/>
          <w:b/>
          <w:sz w:val="28"/>
          <w:szCs w:val="28"/>
          <w:lang w:eastAsia="ru-RU"/>
        </w:rPr>
        <w:t>аместителя</w:t>
      </w:r>
      <w:proofErr w:type="spellEnd"/>
      <w:r w:rsidRPr="00F43716">
        <w:rPr>
          <w:rFonts w:ascii="Times New Roman" w:eastAsia="Times New Roman" w:hAnsi="Times New Roman" w:cs="Times New Roman"/>
          <w:b/>
          <w:sz w:val="28"/>
          <w:szCs w:val="28"/>
          <w:lang w:eastAsia="ru-RU"/>
        </w:rPr>
        <w:t xml:space="preserve"> Главы </w:t>
      </w:r>
      <w:proofErr w:type="spellStart"/>
      <w:r w:rsidRPr="00F43716">
        <w:rPr>
          <w:rFonts w:ascii="Times New Roman" w:eastAsia="Times New Roman" w:hAnsi="Times New Roman" w:cs="Times New Roman"/>
          <w:b/>
          <w:sz w:val="28"/>
          <w:szCs w:val="28"/>
          <w:lang w:eastAsia="ru-RU"/>
        </w:rPr>
        <w:t>Апастовского</w:t>
      </w:r>
      <w:proofErr w:type="spellEnd"/>
      <w:r w:rsidRPr="00F43716">
        <w:rPr>
          <w:rFonts w:ascii="Times New Roman" w:eastAsia="Times New Roman" w:hAnsi="Times New Roman" w:cs="Times New Roman"/>
          <w:b/>
          <w:sz w:val="28"/>
          <w:szCs w:val="28"/>
          <w:lang w:eastAsia="ru-RU"/>
        </w:rPr>
        <w:t xml:space="preserve"> муниципального района</w:t>
      </w:r>
    </w:p>
    <w:bookmarkEnd w:id="0"/>
    <w:p w:rsidR="00542D40" w:rsidRPr="00E5169D" w:rsidRDefault="00542D40" w:rsidP="00542D40">
      <w:pPr>
        <w:spacing w:after="0" w:line="240" w:lineRule="auto"/>
        <w:ind w:left="2977"/>
        <w:jc w:val="right"/>
        <w:rPr>
          <w:rFonts w:ascii="Times New Roman" w:eastAsia="Times New Roman" w:hAnsi="Times New Roman" w:cs="Times New Roman"/>
          <w:i/>
          <w:sz w:val="28"/>
          <w:szCs w:val="32"/>
          <w:lang w:val="tt-RU" w:eastAsia="ru-RU"/>
        </w:rPr>
      </w:pPr>
      <w:r w:rsidRPr="00E5169D">
        <w:rPr>
          <w:rFonts w:ascii="Times New Roman" w:eastAsia="Times New Roman" w:hAnsi="Times New Roman" w:cs="Times New Roman"/>
          <w:i/>
          <w:sz w:val="28"/>
          <w:szCs w:val="32"/>
          <w:lang w:eastAsia="ru-RU"/>
        </w:rPr>
        <w:t xml:space="preserve">(текст </w:t>
      </w:r>
      <w:proofErr w:type="gramStart"/>
      <w:r w:rsidRPr="00E5169D">
        <w:rPr>
          <w:rFonts w:ascii="Times New Roman" w:eastAsia="Times New Roman" w:hAnsi="Times New Roman" w:cs="Times New Roman"/>
          <w:i/>
          <w:sz w:val="28"/>
          <w:szCs w:val="32"/>
          <w:lang w:eastAsia="ru-RU"/>
        </w:rPr>
        <w:t>выступления</w:t>
      </w:r>
      <w:proofErr w:type="gramEnd"/>
      <w:r w:rsidRPr="00E5169D">
        <w:rPr>
          <w:rFonts w:ascii="Times New Roman" w:eastAsia="Times New Roman" w:hAnsi="Times New Roman" w:cs="Times New Roman"/>
          <w:i/>
          <w:sz w:val="28"/>
          <w:szCs w:val="32"/>
          <w:lang w:eastAsia="ru-RU"/>
        </w:rPr>
        <w:t xml:space="preserve"> сданный в секретариат)</w:t>
      </w:r>
    </w:p>
    <w:p w:rsidR="00542D40" w:rsidRPr="00E5169D" w:rsidRDefault="00542D40" w:rsidP="00542D40">
      <w:pPr>
        <w:spacing w:after="0" w:line="240" w:lineRule="auto"/>
        <w:ind w:left="4536"/>
        <w:jc w:val="right"/>
        <w:rPr>
          <w:rFonts w:ascii="Times New Roman" w:eastAsia="Times New Roman" w:hAnsi="Times New Roman" w:cs="Times New Roman"/>
          <w:b/>
          <w:sz w:val="32"/>
          <w:szCs w:val="32"/>
          <w:lang w:val="tt-RU" w:eastAsia="ru-RU"/>
        </w:rPr>
      </w:pPr>
    </w:p>
    <w:p w:rsidR="00542D40" w:rsidRPr="00E5169D" w:rsidRDefault="00542D40" w:rsidP="00542D40">
      <w:pPr>
        <w:spacing w:after="0"/>
        <w:rPr>
          <w:rFonts w:ascii="Times New Roman" w:eastAsia="Times New Roman" w:hAnsi="Times New Roman" w:cs="Times New Roman"/>
          <w:sz w:val="28"/>
          <w:szCs w:val="28"/>
          <w:lang w:val="tt-RU" w:eastAsia="ru-RU"/>
        </w:rPr>
      </w:pPr>
    </w:p>
    <w:p w:rsidR="00542D40" w:rsidRPr="00E5169D" w:rsidRDefault="00542D40" w:rsidP="00542D40">
      <w:pPr>
        <w:spacing w:after="0"/>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Хөрмәтле Рөстәм Нургалиевич! </w:t>
      </w:r>
    </w:p>
    <w:p w:rsidR="00542D40" w:rsidRPr="00E5169D" w:rsidRDefault="00542D40" w:rsidP="00542D40">
      <w:pPr>
        <w:spacing w:after="0"/>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Хөрмәтле президиум!</w:t>
      </w:r>
    </w:p>
    <w:p w:rsidR="00542D40" w:rsidRPr="00E5169D" w:rsidRDefault="00542D40" w:rsidP="00542D40">
      <w:pPr>
        <w:spacing w:after="0"/>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Мөхтәрәм съезд делегатлары! </w:t>
      </w:r>
    </w:p>
    <w:p w:rsidR="00542D40" w:rsidRPr="00E5169D" w:rsidRDefault="00542D40" w:rsidP="00542D40">
      <w:pPr>
        <w:spacing w:after="0"/>
        <w:rPr>
          <w:rFonts w:ascii="Times New Roman" w:eastAsia="Times New Roman" w:hAnsi="Times New Roman" w:cs="Times New Roman"/>
          <w:sz w:val="28"/>
          <w:szCs w:val="28"/>
          <w:lang w:eastAsia="ru-RU"/>
        </w:rPr>
      </w:pPr>
      <w:r w:rsidRPr="00E5169D">
        <w:rPr>
          <w:rFonts w:ascii="Times New Roman" w:eastAsia="Times New Roman" w:hAnsi="Times New Roman" w:cs="Times New Roman"/>
          <w:sz w:val="28"/>
          <w:szCs w:val="28"/>
          <w:lang w:val="tt-RU" w:eastAsia="ru-RU"/>
        </w:rPr>
        <w:t>Ува</w:t>
      </w:r>
      <w:proofErr w:type="spellStart"/>
      <w:r w:rsidRPr="00E5169D">
        <w:rPr>
          <w:rFonts w:ascii="Times New Roman" w:eastAsia="Times New Roman" w:hAnsi="Times New Roman" w:cs="Times New Roman"/>
          <w:sz w:val="28"/>
          <w:szCs w:val="28"/>
          <w:lang w:eastAsia="ru-RU"/>
        </w:rPr>
        <w:t>жаемые</w:t>
      </w:r>
      <w:proofErr w:type="spellEnd"/>
      <w:r w:rsidRPr="00E5169D">
        <w:rPr>
          <w:rFonts w:ascii="Times New Roman" w:eastAsia="Times New Roman" w:hAnsi="Times New Roman" w:cs="Times New Roman"/>
          <w:sz w:val="28"/>
          <w:szCs w:val="28"/>
          <w:lang w:eastAsia="ru-RU"/>
        </w:rPr>
        <w:t xml:space="preserve"> участники съезда!</w:t>
      </w:r>
    </w:p>
    <w:p w:rsidR="00542D40" w:rsidRPr="00E5169D" w:rsidRDefault="00542D40" w:rsidP="00542D40">
      <w:pPr>
        <w:spacing w:after="0" w:line="240" w:lineRule="auto"/>
        <w:ind w:firstLine="708"/>
        <w:rPr>
          <w:rFonts w:ascii="Times New Roman" w:eastAsia="Times New Roman" w:hAnsi="Times New Roman" w:cs="Times New Roman"/>
          <w:sz w:val="28"/>
          <w:szCs w:val="28"/>
          <w:lang w:val="tt-RU" w:eastAsia="ru-RU"/>
        </w:rPr>
      </w:pP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Без үзебезнең эшчәнлегебезне Татарстан Республикасы Президентының Татарстан Республикасының Дәүләт Советына Юлламасына таянып төзибез.</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Приоритет юнәлешләр булып безнең өчен районыбызда яшәүче халыкның тормыш сыйфатын яхшырту, аның мәшгульлеген тәэмин итү, муниципаль берәмлекнең финанс нигезләрен ныгыту тора.</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22 000  кеше яшәүче Апас муниципаль районының икътисад нигезе – ул агропромышленность комплексы.</w:t>
      </w:r>
    </w:p>
    <w:p w:rsidR="00542D40" w:rsidRPr="00E5169D" w:rsidRDefault="00542D40" w:rsidP="00542D40">
      <w:pPr>
        <w:spacing w:after="0" w:line="240" w:lineRule="auto"/>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          Быелгы һава шартларының уңайлы килүе, технологик таләпләрне үтәү, авыл хуҗалыгы хезмәтчәннәренең тырыш хезмәте нәтиҗәсендә авыл хуҗалыгы продукциясен җитештерүдәге күрсәткечләр әйбәт булды. Бертекле культураларның һәр гектарыннан 37 центнерга якын уңыш җыеп алынды. Шикәр чөгендере игү мәйданнары чагыштырмача алдагы елгы күләмдә калса да </w:t>
      </w:r>
      <w:r w:rsidRPr="00E5169D">
        <w:rPr>
          <w:rFonts w:ascii="Times New Roman" w:eastAsia="Times New Roman" w:hAnsi="Times New Roman" w:cs="Times New Roman"/>
          <w:i/>
          <w:sz w:val="28"/>
          <w:szCs w:val="28"/>
          <w:lang w:val="tt-RU" w:eastAsia="ru-RU"/>
        </w:rPr>
        <w:t>(</w:t>
      </w:r>
      <w:smartTag w:uri="urn:schemas-microsoft-com:office:smarttags" w:element="metricconverter">
        <w:smartTagPr>
          <w:attr w:name="ProductID" w:val="2710 га"/>
        </w:smartTagPr>
        <w:r w:rsidRPr="00E5169D">
          <w:rPr>
            <w:rFonts w:ascii="Times New Roman" w:eastAsia="Times New Roman" w:hAnsi="Times New Roman" w:cs="Times New Roman"/>
            <w:i/>
            <w:sz w:val="28"/>
            <w:szCs w:val="28"/>
            <w:lang w:val="tt-RU" w:eastAsia="ru-RU"/>
          </w:rPr>
          <w:t>2710 га</w:t>
        </w:r>
      </w:smartTag>
      <w:r w:rsidRPr="00E5169D">
        <w:rPr>
          <w:rFonts w:ascii="Times New Roman" w:eastAsia="Times New Roman" w:hAnsi="Times New Roman" w:cs="Times New Roman"/>
          <w:i/>
          <w:sz w:val="28"/>
          <w:szCs w:val="28"/>
          <w:lang w:val="tt-RU" w:eastAsia="ru-RU"/>
        </w:rPr>
        <w:t>),</w:t>
      </w:r>
      <w:r w:rsidRPr="00E5169D">
        <w:rPr>
          <w:rFonts w:ascii="Times New Roman" w:eastAsia="Times New Roman" w:hAnsi="Times New Roman" w:cs="Times New Roman"/>
          <w:sz w:val="28"/>
          <w:szCs w:val="28"/>
          <w:lang w:val="tt-RU" w:eastAsia="ru-RU"/>
        </w:rPr>
        <w:t xml:space="preserve">  быелгы күрсәткечләр күпкә яхшырак. </w:t>
      </w:r>
    </w:p>
    <w:p w:rsidR="00542D40" w:rsidRPr="00E5169D" w:rsidRDefault="00542D40" w:rsidP="00542D40">
      <w:pPr>
        <w:spacing w:after="0" w:line="240" w:lineRule="auto"/>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ab/>
        <w:t>“Ак Барс”  холдинг компаниясе составында эшли башлаганнан бирле хезмәт хаклары, алган кредитларга процентлар, салымнарга булган һәм башка терле бурычлар вакытында түләнә.</w:t>
      </w:r>
    </w:p>
    <w:p w:rsidR="00542D40" w:rsidRPr="00E5169D" w:rsidRDefault="00542D40" w:rsidP="00542D40">
      <w:pPr>
        <w:spacing w:after="0" w:line="240" w:lineRule="auto"/>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           2010 елда  корылык булуга карамастан,  хуҗалыклар мөгезле терлекнең баш санын саклап кына калмыйча, аның санын арттыра да алдылар. Моңа Президентыбыз, Хөкүмәтебез биргән субсидияларның булышлыгы зур булды.</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Авыл җирлегендәге тормыш нигезен саклап калу, халыкны эш белән тәэмин итү һәм җирле бюджетны тулыландыру өчен  гаилә фермаларын оештыру әһәмиятле чараларның берсе булып тора. Районда эшләп килүче ун гаилә фермасының 8-е сөтчелек белән шөгыльләнә. Бүгенге көндә тагын 10 гаилә фермасы оеша.</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Республика күләмендә кабул ителгән нәселле атлар үрчетү программасы буенча да эш алып барыла. Чурибураш авылында атлар үрчетү буенча 12 баш терлек белән гаилә фермасы оештырылып килә. “Тулпар” спорт мәктәбендә яшь буынга  атлар карау, ата-бабаларыбыздан килгән  спорт төрен торгызу буенча да эш алып барыла.</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Апас районы халкы шәхси ярдәмчел хуҗалыкларга льготалы кредитлар бирү программасыннан да бик теләп файдалана. 2006 елдан башлап район </w:t>
      </w:r>
      <w:r w:rsidRPr="00E5169D">
        <w:rPr>
          <w:rFonts w:ascii="Times New Roman" w:eastAsia="Times New Roman" w:hAnsi="Times New Roman" w:cs="Times New Roman"/>
          <w:sz w:val="28"/>
          <w:szCs w:val="28"/>
          <w:lang w:val="tt-RU" w:eastAsia="ru-RU"/>
        </w:rPr>
        <w:lastRenderedPageBreak/>
        <w:t xml:space="preserve">халкы тарафыннан 613 миллион сумлык ЛПХ кредитлары алынган. Шуның 84 миллионы дәүләт тарафыннан кире кайтарылды. Районда 2 хуҗалыкның берсе әлеге программадан файдаланган дигән сүз.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Районда “Аграр сәнәгать комплексы үсеше” илкүләм проекты кысаларында 2013нче елга кадәр исәпләнгән “Авылның социаль үсеше” программасы да  эшләп килә. Аның нигезендә районда 2006нчы елдан башлап 125 яшь гаилә йорт-җирле булды. Бүгенге көнгә бу программага керергә теләүче 140 гаилә теркәлгән. Программа буенча акча бүлеп бирү елдан-ел кими бара. Ә аның ни дәрәҗәдә кирәклегенә чиратта торучы гаиләләр саны дәлил. Безнең белән барлык авыл хуҗалыгы районнары да килешер дип уйлыйм, чөнки яшь белгечләрне авыл җирендә калдыру беренче чиратта торак шартлары белән бәйле. Программада теркәлгән 74 гаиләнең йорты югары дәрәҗәдәге хәзерлектә (барлыгы 5180 квадрат метр). Ул йотларны элгертеп чыксалар, купме яшь гайлә авылда тормыш корыр иде.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Районда бюджет акчаларын нәтиҗәле файдалануда күп эш эшләнде. Барлык бюд</w:t>
      </w:r>
      <w:r w:rsidRPr="00E5169D">
        <w:rPr>
          <w:rFonts w:ascii="Times New Roman" w:eastAsia="Times New Roman" w:hAnsi="Times New Roman" w:cs="Times New Roman"/>
          <w:sz w:val="28"/>
          <w:szCs w:val="28"/>
          <w:lang w:eastAsia="ru-RU"/>
        </w:rPr>
        <w:t>ж</w:t>
      </w:r>
      <w:r w:rsidRPr="00E5169D">
        <w:rPr>
          <w:rFonts w:ascii="Times New Roman" w:eastAsia="Times New Roman" w:hAnsi="Times New Roman" w:cs="Times New Roman"/>
          <w:sz w:val="28"/>
          <w:szCs w:val="28"/>
          <w:lang w:val="tt-RU" w:eastAsia="ru-RU"/>
        </w:rPr>
        <w:t xml:space="preserve">ет оешмалары автоном </w:t>
      </w:r>
      <w:proofErr w:type="spellStart"/>
      <w:r w:rsidRPr="00E5169D">
        <w:rPr>
          <w:rFonts w:ascii="Times New Roman" w:eastAsia="Times New Roman" w:hAnsi="Times New Roman" w:cs="Times New Roman"/>
          <w:sz w:val="28"/>
          <w:szCs w:val="28"/>
          <w:lang w:eastAsia="ru-RU"/>
        </w:rPr>
        <w:t>котельныйларын</w:t>
      </w:r>
      <w:proofErr w:type="spellEnd"/>
      <w:r w:rsidRPr="00E5169D">
        <w:rPr>
          <w:rFonts w:ascii="Times New Roman" w:eastAsia="Times New Roman" w:hAnsi="Times New Roman" w:cs="Times New Roman"/>
          <w:sz w:val="28"/>
          <w:szCs w:val="28"/>
          <w:lang w:eastAsia="ru-RU"/>
        </w:rPr>
        <w:t xml:space="preserve"> </w:t>
      </w:r>
      <w:proofErr w:type="spellStart"/>
      <w:r w:rsidRPr="00E5169D">
        <w:rPr>
          <w:rFonts w:ascii="Times New Roman" w:eastAsia="Times New Roman" w:hAnsi="Times New Roman" w:cs="Times New Roman"/>
          <w:sz w:val="28"/>
          <w:szCs w:val="28"/>
          <w:lang w:eastAsia="ru-RU"/>
        </w:rPr>
        <w:t>булдырд</w:t>
      </w:r>
      <w:proofErr w:type="spellEnd"/>
      <w:r w:rsidRPr="00E5169D">
        <w:rPr>
          <w:rFonts w:ascii="Times New Roman" w:eastAsia="Times New Roman" w:hAnsi="Times New Roman" w:cs="Times New Roman"/>
          <w:sz w:val="28"/>
          <w:szCs w:val="28"/>
          <w:lang w:val="tt-RU" w:eastAsia="ru-RU"/>
        </w:rPr>
        <w:t>ы</w:t>
      </w:r>
      <w:r w:rsidRPr="00E5169D">
        <w:rPr>
          <w:rFonts w:ascii="Times New Roman" w:eastAsia="Times New Roman" w:hAnsi="Times New Roman" w:cs="Times New Roman"/>
          <w:sz w:val="28"/>
          <w:szCs w:val="28"/>
          <w:lang w:eastAsia="ru-RU"/>
        </w:rPr>
        <w:t xml:space="preserve">. </w:t>
      </w:r>
      <w:r w:rsidRPr="00E5169D">
        <w:rPr>
          <w:rFonts w:ascii="Times New Roman" w:eastAsia="Times New Roman" w:hAnsi="Times New Roman" w:cs="Times New Roman"/>
          <w:sz w:val="28"/>
          <w:szCs w:val="28"/>
          <w:lang w:val="tt-RU" w:eastAsia="ru-RU"/>
        </w:rPr>
        <w:t xml:space="preserve"> Нәтиҗәдә, 2 миллион сум бюджет акчасы экономияләнде. Район территориясендә үзәкләштерелгән котельныйлардан ягылучы бер генә күпфатирлы йорт та калмады. Шундый котельныйларның берсе реконструкцияләнеп йөзү бассейнына әверелдерелде.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Һәрбер авыл җирлегендә урам яктырткычларына электр энергиясен аз сарыф итүче лампалар  һәм исәпләүче приборлар куелды. Мәктәп, балалар бакчаларының электр, газ кулланудан экономияләнгән табыш аларга төрле җиһазлар алу өчен, ремонт эшләрен башкару өчен тотыла.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Ел саен берничә авыл клубын капиталь ремонтлауны үзебезгә бурыч итеп алдык. Соңгы 4 ел өчендә 6 авылның мәдәният йорты тулысынча реконструкцияләнде.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Ноябрь башында районыбыз активы белән очрашу вактында Сез, Рөстәм Нургалиевич, авыл клубларын тәзекләндерү программасын эшләячәкбез дигәч, без бик шатландык. Рәхмәт Сезгә! Чөнки авылга асфальт юллар килә, мәктәп, балалар бакчалары төзекләндерелә, яңа йортлар торгызыла. Ә менә күп кенә авыл клублары һәм фельдшер-акушер пунктларының хәле начарлана бара. Аларга да игьтибар бирүегез -  авылны тулысынча торгызу булыр иде.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Балаларның сәламәтлеген ныгыту, буш вакытларын дөрес файдалану һәм яман гадәтләрдән йолып калу максатыннан ташландык хәлдә яткан элеккеге “Зөя” пионер лагере бинасын 2008нче елдан сәламәтләндерү үзәгенә әйләндердек. Биредә ел әйләнәсендә республиканың төрле төбәкләреннән, шулай ук ятимнәр йортларыннан 2000 артык бала ял итә һәм сәламәтлеген ныгыта. Җәй айларында сәламәтләндерү үзәге базасында хәрби-патриотик лагерь да оеша. Санаторийда массаж, фито-, ароматерапия, бассейн, сауна – бетен шартлар тудырылган. Быелгысы елда  сәламәтләндерү үзәгендә тоз бүлмәсе булдырылды. Биредә авыру балалар  профилактик һәм терелтү процедуралары үтә.  Бу көннәрдә Үзәктә янгын куркынычсызлыгын тәэмин итү буенча  да эш бара -  биредә янгын куркынычсызлыгын тәэмин итүче  </w:t>
      </w:r>
      <w:r w:rsidRPr="00E5169D">
        <w:rPr>
          <w:rFonts w:ascii="Times New Roman" w:eastAsia="Times New Roman" w:hAnsi="Times New Roman" w:cs="Times New Roman"/>
          <w:sz w:val="28"/>
          <w:szCs w:val="28"/>
          <w:lang w:val="tt-RU" w:eastAsia="ru-RU"/>
        </w:rPr>
        <w:lastRenderedPageBreak/>
        <w:t xml:space="preserve">пункт оештырыла. Урман янында урнашкан сәламәтләндерү үзәген, якындагы 6 авыл халкының тынычлыгын саклау өчен тагын бер эш эшләнә.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 Планнарыбызда  “Зөя” сәламәтләндерү үзәгенең  спортзалын булдыру һәм якында гына урнашкан  Дәвеш авылы мәдәният йортын капиталь ремонтлау. Чөнки сәламәтләндерү үзәге  үткәрә торган зур чаралар, фильмнар күрсәтү шушы мәдәният йортында оештырыла.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Апас районы территориясе буенча </w:t>
      </w:r>
      <w:smartTag w:uri="urn:schemas-microsoft-com:office:smarttags" w:element="metricconverter">
        <w:smartTagPr>
          <w:attr w:name="ProductID" w:val="31 км"/>
        </w:smartTagPr>
        <w:r w:rsidRPr="00E5169D">
          <w:rPr>
            <w:rFonts w:ascii="Times New Roman" w:eastAsia="Times New Roman" w:hAnsi="Times New Roman" w:cs="Times New Roman"/>
            <w:sz w:val="28"/>
            <w:szCs w:val="28"/>
            <w:lang w:val="tt-RU" w:eastAsia="ru-RU"/>
          </w:rPr>
          <w:t>31 км</w:t>
        </w:r>
      </w:smartTag>
      <w:r w:rsidRPr="00E5169D">
        <w:rPr>
          <w:rFonts w:ascii="Times New Roman" w:eastAsia="Times New Roman" w:hAnsi="Times New Roman" w:cs="Times New Roman"/>
          <w:sz w:val="28"/>
          <w:szCs w:val="28"/>
          <w:lang w:val="tt-RU" w:eastAsia="ru-RU"/>
        </w:rPr>
        <w:t xml:space="preserve"> озынлыкта Казан-Ульяновск федераль трассасы уза. Юл хәрәкәте интенсивлыгы елдан-ел арта бара, юл-транспорт  травматизмы да үсә. Соңгы 5 ел өчендә 99 юл хәләкәте теркәлгән, 31 кеше һаләк булган, 156 кеше зыян күргән. Иң зур һәм куркыныч фаҗигаләрнең берсе 2004нче елның 14 августында булды, 13 кеше автомобиль салонында янып үлде.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Район үзәк больницасы мәгълүматларына караганда, үлем очракларының 15% кан китү, асфиксия (буылу) һәм башка кичекмәстән медицина ярдәме таләп итүче факторлар аркасында булган. Казан-Ульяновск федераль трассасында Республикакүләм медицина катастрофалары үзәге хезмәткәрләре тарафыннан кичектергесез медицина ярдәме күрсәтү пунктын булдыру көн таләбенә килеп басты. Бу пунктта тәүлек дәвамында медицина   һәм   янгын техникасы белән коткаручылар дежур бригадалары хезмәте кирәк булачак.   </w:t>
      </w: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 xml:space="preserve"> Рөстәм Нургалиевич, Сез ярдәм итсәгез,  без трасса буенда гына урнашкан Шонгаты авылы янында мондый пунктны оештырыр идек. Биредә аның өчен мөмкинлекләр дә бар: юл өстендә генә төзелеп бетмәгән амбулатория бинасы. </w:t>
      </w:r>
      <w:r w:rsidRPr="00E5169D">
        <w:rPr>
          <w:rFonts w:ascii="Times New Roman" w:eastAsia="Times New Roman" w:hAnsi="Times New Roman" w:cs="Times New Roman"/>
          <w:i/>
          <w:sz w:val="28"/>
          <w:szCs w:val="28"/>
          <w:lang w:val="tt-RU" w:eastAsia="ru-RU"/>
        </w:rPr>
        <w:t>(площадь объекта 45х13 м, стены кирпичные, покрытые железобетонными плитами.Необходимо сделать монтаж кровли, установить окна, двери и произвести отделочные работы).</w:t>
      </w:r>
      <w:r w:rsidRPr="00E5169D">
        <w:rPr>
          <w:rFonts w:ascii="Times New Roman" w:eastAsia="Times New Roman" w:hAnsi="Times New Roman" w:cs="Times New Roman"/>
          <w:sz w:val="28"/>
          <w:szCs w:val="28"/>
          <w:lang w:val="tt-RU" w:eastAsia="ru-RU"/>
        </w:rPr>
        <w:t xml:space="preserve"> Апас районының 6 авылына  һәм Югары Ослан районының 2 торак пунктынада  хезмәт күрсәтүче пункт булыр иде ул. </w:t>
      </w:r>
    </w:p>
    <w:p w:rsidR="00542D40" w:rsidRPr="00E5169D" w:rsidRDefault="00542D40" w:rsidP="00542D40">
      <w:pPr>
        <w:spacing w:after="0" w:line="240" w:lineRule="auto"/>
        <w:jc w:val="both"/>
        <w:rPr>
          <w:rFonts w:ascii="Times New Roman" w:eastAsia="Times New Roman" w:hAnsi="Times New Roman" w:cs="Times New Roman"/>
          <w:sz w:val="28"/>
          <w:szCs w:val="28"/>
          <w:lang w:val="tt-RU" w:eastAsia="ru-RU"/>
        </w:rPr>
      </w:pPr>
    </w:p>
    <w:p w:rsidR="00542D40" w:rsidRPr="00E5169D" w:rsidRDefault="00542D40" w:rsidP="00542D40">
      <w:pPr>
        <w:spacing w:after="0" w:line="240" w:lineRule="auto"/>
        <w:ind w:firstLine="708"/>
        <w:jc w:val="both"/>
        <w:rPr>
          <w:rFonts w:ascii="Times New Roman" w:eastAsia="Times New Roman" w:hAnsi="Times New Roman" w:cs="Times New Roman"/>
          <w:sz w:val="28"/>
          <w:szCs w:val="28"/>
          <w:lang w:val="tt-RU" w:eastAsia="ru-RU"/>
        </w:rPr>
      </w:pPr>
      <w:r w:rsidRPr="00E5169D">
        <w:rPr>
          <w:rFonts w:ascii="Times New Roman" w:eastAsia="Times New Roman" w:hAnsi="Times New Roman" w:cs="Times New Roman"/>
          <w:sz w:val="28"/>
          <w:szCs w:val="28"/>
          <w:lang w:val="tt-RU" w:eastAsia="ru-RU"/>
        </w:rPr>
        <w:t>Безнен алда бурычлар куелган. Эшлисе эшләребез байтак. Сезнең ярдәмегезгә таянып  һәм үз көчебез белән без халыкның ышанычын акларга тиеш.</w:t>
      </w:r>
    </w:p>
    <w:p w:rsidR="000E6EFE" w:rsidRPr="00542D40" w:rsidRDefault="000E6EFE">
      <w:pPr>
        <w:rPr>
          <w:lang w:val="tt-RU"/>
        </w:rPr>
      </w:pPr>
    </w:p>
    <w:sectPr w:rsidR="000E6EFE" w:rsidRPr="0054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CG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40"/>
    <w:rsid w:val="000E6EFE"/>
    <w:rsid w:val="0054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IldarF</dc:creator>
  <cp:lastModifiedBy>IldarF</cp:lastModifiedBy>
  <cp:revision>1</cp:revision>
  <dcterms:created xsi:type="dcterms:W3CDTF">2012-01-13T12:09:00Z</dcterms:created>
  <dcterms:modified xsi:type="dcterms:W3CDTF">2012-01-13T12:09:00Z</dcterms:modified>
</cp:coreProperties>
</file>