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DFE" w:rsidRDefault="00924FF0" w:rsidP="00924FF0">
      <w:pPr>
        <w:spacing w:after="0"/>
        <w:ind w:firstLine="708"/>
        <w:jc w:val="center"/>
        <w:rPr>
          <w:rFonts w:ascii="Times New Roman" w:hAnsi="Times New Roman" w:cs="Times New Roman"/>
          <w:b/>
          <w:sz w:val="28"/>
          <w:szCs w:val="28"/>
        </w:rPr>
      </w:pPr>
      <w:r>
        <w:rPr>
          <w:rFonts w:ascii="Times New Roman" w:hAnsi="Times New Roman" w:cs="Times New Roman"/>
          <w:b/>
          <w:sz w:val="28"/>
          <w:szCs w:val="28"/>
        </w:rPr>
        <w:t>Информация для органов местного самоуправления</w:t>
      </w:r>
    </w:p>
    <w:p w:rsidR="00924FF0" w:rsidRDefault="00924FF0" w:rsidP="004470E5">
      <w:pPr>
        <w:spacing w:after="0"/>
        <w:ind w:firstLine="708"/>
        <w:jc w:val="both"/>
        <w:rPr>
          <w:rFonts w:ascii="Times New Roman" w:hAnsi="Times New Roman" w:cs="Times New Roman"/>
          <w:b/>
          <w:sz w:val="28"/>
          <w:szCs w:val="28"/>
        </w:rPr>
      </w:pPr>
    </w:p>
    <w:p w:rsidR="00924FF0" w:rsidRDefault="00924FF0" w:rsidP="004470E5">
      <w:pPr>
        <w:spacing w:after="0"/>
        <w:ind w:firstLine="708"/>
        <w:jc w:val="both"/>
        <w:rPr>
          <w:rFonts w:ascii="Times New Roman" w:hAnsi="Times New Roman" w:cs="Times New Roman"/>
          <w:sz w:val="28"/>
          <w:szCs w:val="28"/>
        </w:rPr>
      </w:pPr>
    </w:p>
    <w:p w:rsidR="00924FF0" w:rsidRDefault="00924FF0" w:rsidP="004470E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Совет муниципальных образований Республики Татарстан информирует о недопустимости фактов нецелевого финансирования некоммерческих организаций (фондов) из бюджетов муниципальных образований Республики Татарстан. </w:t>
      </w:r>
    </w:p>
    <w:p w:rsidR="005208C7" w:rsidRDefault="00ED608E" w:rsidP="00924FF0">
      <w:pPr>
        <w:spacing w:after="0"/>
        <w:ind w:firstLine="540"/>
        <w:jc w:val="both"/>
        <w:rPr>
          <w:rFonts w:ascii="Times New Roman" w:hAnsi="Times New Roman" w:cs="Times New Roman"/>
          <w:sz w:val="28"/>
          <w:szCs w:val="28"/>
        </w:rPr>
      </w:pPr>
      <w:r>
        <w:rPr>
          <w:rFonts w:ascii="Times New Roman" w:hAnsi="Times New Roman" w:cs="Times New Roman"/>
          <w:sz w:val="28"/>
          <w:szCs w:val="28"/>
        </w:rPr>
        <w:t>В</w:t>
      </w:r>
      <w:r w:rsidR="005208C7">
        <w:rPr>
          <w:rFonts w:ascii="Times New Roman" w:hAnsi="Times New Roman" w:cs="Times New Roman"/>
          <w:sz w:val="28"/>
          <w:szCs w:val="28"/>
        </w:rPr>
        <w:t xml:space="preserve"> </w:t>
      </w:r>
      <w:r w:rsidR="0068290C">
        <w:rPr>
          <w:rFonts w:ascii="Times New Roman" w:hAnsi="Times New Roman" w:cs="Times New Roman"/>
          <w:sz w:val="28"/>
          <w:szCs w:val="28"/>
        </w:rPr>
        <w:t xml:space="preserve">соответствии со статьей </w:t>
      </w:r>
      <w:r w:rsidR="008C4835">
        <w:rPr>
          <w:rFonts w:ascii="Times New Roman" w:hAnsi="Times New Roman" w:cs="Times New Roman"/>
          <w:sz w:val="28"/>
          <w:szCs w:val="28"/>
        </w:rPr>
        <w:t>15 Бюджетного кодекса Российской Федерации</w:t>
      </w:r>
      <w:r w:rsidR="005D15D7">
        <w:rPr>
          <w:rFonts w:ascii="Times New Roman" w:hAnsi="Times New Roman" w:cs="Times New Roman"/>
          <w:sz w:val="28"/>
          <w:szCs w:val="28"/>
        </w:rPr>
        <w:t xml:space="preserve"> (далее – БК РФ)</w:t>
      </w:r>
      <w:r w:rsidR="003F5C51">
        <w:rPr>
          <w:rFonts w:ascii="Times New Roman" w:hAnsi="Times New Roman" w:cs="Times New Roman"/>
          <w:sz w:val="28"/>
          <w:szCs w:val="28"/>
        </w:rPr>
        <w:t>, бюджет муниципального образования (местный бюджет) предназначен для исполнения расходных обязательств муниципального образования. Использование органами местного самоуправления иных форм образования и расходования денежных сре</w:t>
      </w:r>
      <w:proofErr w:type="gramStart"/>
      <w:r w:rsidR="003F5C51">
        <w:rPr>
          <w:rFonts w:ascii="Times New Roman" w:hAnsi="Times New Roman" w:cs="Times New Roman"/>
          <w:sz w:val="28"/>
          <w:szCs w:val="28"/>
        </w:rPr>
        <w:t>дств дл</w:t>
      </w:r>
      <w:proofErr w:type="gramEnd"/>
      <w:r w:rsidR="003F5C51">
        <w:rPr>
          <w:rFonts w:ascii="Times New Roman" w:hAnsi="Times New Roman" w:cs="Times New Roman"/>
          <w:sz w:val="28"/>
          <w:szCs w:val="28"/>
        </w:rPr>
        <w:t xml:space="preserve">я исполнения расходных обязательств муниципальных образований не допускается. </w:t>
      </w:r>
    </w:p>
    <w:p w:rsidR="004470E5" w:rsidRDefault="003C394A" w:rsidP="004470E5">
      <w:pPr>
        <w:autoSpaceDE w:val="0"/>
        <w:autoSpaceDN w:val="0"/>
        <w:adjustRightInd w:val="0"/>
        <w:spacing w:after="0"/>
        <w:ind w:firstLine="540"/>
        <w:jc w:val="both"/>
        <w:outlineLvl w:val="3"/>
        <w:rPr>
          <w:rFonts w:ascii="Times New Roman" w:hAnsi="Times New Roman" w:cs="Times New Roman"/>
          <w:sz w:val="28"/>
          <w:szCs w:val="28"/>
        </w:rPr>
      </w:pPr>
      <w:r>
        <w:rPr>
          <w:rFonts w:ascii="Times New Roman" w:hAnsi="Times New Roman" w:cs="Times New Roman"/>
          <w:sz w:val="28"/>
          <w:szCs w:val="28"/>
        </w:rPr>
        <w:t xml:space="preserve">Согласно </w:t>
      </w:r>
      <w:r w:rsidR="002D0774">
        <w:rPr>
          <w:rFonts w:ascii="Times New Roman" w:hAnsi="Times New Roman" w:cs="Times New Roman"/>
          <w:sz w:val="28"/>
          <w:szCs w:val="28"/>
        </w:rPr>
        <w:t xml:space="preserve">статье 86 </w:t>
      </w:r>
      <w:r w:rsidR="005D15D7">
        <w:rPr>
          <w:rFonts w:ascii="Times New Roman" w:hAnsi="Times New Roman" w:cs="Times New Roman"/>
          <w:sz w:val="28"/>
          <w:szCs w:val="28"/>
        </w:rPr>
        <w:t>БК РФ</w:t>
      </w:r>
      <w:r w:rsidR="004470E5">
        <w:rPr>
          <w:rFonts w:ascii="Times New Roman" w:hAnsi="Times New Roman" w:cs="Times New Roman"/>
          <w:sz w:val="28"/>
          <w:szCs w:val="28"/>
        </w:rPr>
        <w:t xml:space="preserve">, расходные обязательства муниципального образования возникают в результате 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договоров </w:t>
      </w:r>
      <w:r w:rsidR="007769C1">
        <w:rPr>
          <w:rFonts w:ascii="Times New Roman" w:hAnsi="Times New Roman" w:cs="Times New Roman"/>
          <w:sz w:val="28"/>
          <w:szCs w:val="28"/>
        </w:rPr>
        <w:t>(соглашений) по данным вопросам.</w:t>
      </w:r>
    </w:p>
    <w:p w:rsidR="004470E5" w:rsidRDefault="004470E5" w:rsidP="004470E5">
      <w:pPr>
        <w:autoSpaceDE w:val="0"/>
        <w:autoSpaceDN w:val="0"/>
        <w:adjustRightInd w:val="0"/>
        <w:spacing w:after="0"/>
        <w:ind w:firstLine="540"/>
        <w:jc w:val="both"/>
        <w:outlineLvl w:val="3"/>
        <w:rPr>
          <w:rFonts w:ascii="Times New Roman" w:hAnsi="Times New Roman" w:cs="Times New Roman"/>
          <w:sz w:val="28"/>
          <w:szCs w:val="28"/>
        </w:rPr>
      </w:pPr>
      <w:r>
        <w:rPr>
          <w:rFonts w:ascii="Times New Roman" w:hAnsi="Times New Roman" w:cs="Times New Roman"/>
          <w:sz w:val="28"/>
          <w:szCs w:val="28"/>
        </w:rPr>
        <w:t xml:space="preserve">Расходные обязательства муниципального образования, </w:t>
      </w:r>
      <w:r w:rsidR="00C8044A">
        <w:rPr>
          <w:rFonts w:ascii="Times New Roman" w:hAnsi="Times New Roman" w:cs="Times New Roman"/>
          <w:sz w:val="28"/>
          <w:szCs w:val="28"/>
        </w:rPr>
        <w:t>установленные</w:t>
      </w:r>
      <w:r>
        <w:rPr>
          <w:rFonts w:ascii="Times New Roman" w:hAnsi="Times New Roman" w:cs="Times New Roman"/>
          <w:sz w:val="28"/>
          <w:szCs w:val="28"/>
        </w:rPr>
        <w:t xml:space="preserve"> </w:t>
      </w:r>
      <w:hyperlink r:id="rId7" w:history="1">
        <w:r w:rsidRPr="004470E5">
          <w:rPr>
            <w:rFonts w:ascii="Times New Roman" w:hAnsi="Times New Roman" w:cs="Times New Roman"/>
            <w:sz w:val="28"/>
            <w:szCs w:val="28"/>
          </w:rPr>
          <w:t>абзаца</w:t>
        </w:r>
        <w:r w:rsidR="00C8044A">
          <w:rPr>
            <w:rFonts w:ascii="Times New Roman" w:hAnsi="Times New Roman" w:cs="Times New Roman"/>
            <w:sz w:val="28"/>
            <w:szCs w:val="28"/>
          </w:rPr>
          <w:t xml:space="preserve">ми </w:t>
        </w:r>
        <w:proofErr w:type="gramStart"/>
        <w:r w:rsidR="00C8044A">
          <w:rPr>
            <w:rFonts w:ascii="Times New Roman" w:hAnsi="Times New Roman" w:cs="Times New Roman"/>
            <w:sz w:val="28"/>
            <w:szCs w:val="28"/>
          </w:rPr>
          <w:t>втор</w:t>
        </w:r>
      </w:hyperlink>
      <w:r w:rsidR="00C8044A">
        <w:rPr>
          <w:rFonts w:ascii="Times New Roman" w:hAnsi="Times New Roman" w:cs="Times New Roman"/>
          <w:sz w:val="28"/>
          <w:szCs w:val="28"/>
        </w:rPr>
        <w:t>ым</w:t>
      </w:r>
      <w:proofErr w:type="gramEnd"/>
      <w:r w:rsidRPr="004470E5">
        <w:rPr>
          <w:rFonts w:ascii="Times New Roman" w:hAnsi="Times New Roman" w:cs="Times New Roman"/>
          <w:sz w:val="28"/>
          <w:szCs w:val="28"/>
        </w:rPr>
        <w:t xml:space="preserve"> и </w:t>
      </w:r>
      <w:hyperlink r:id="rId8" w:history="1">
        <w:r w:rsidRPr="004470E5">
          <w:rPr>
            <w:rFonts w:ascii="Times New Roman" w:hAnsi="Times New Roman" w:cs="Times New Roman"/>
            <w:sz w:val="28"/>
            <w:szCs w:val="28"/>
          </w:rPr>
          <w:t>четверт</w:t>
        </w:r>
        <w:r w:rsidR="00C8044A">
          <w:rPr>
            <w:rFonts w:ascii="Times New Roman" w:hAnsi="Times New Roman" w:cs="Times New Roman"/>
            <w:sz w:val="28"/>
            <w:szCs w:val="28"/>
          </w:rPr>
          <w:t>ым</w:t>
        </w:r>
        <w:r w:rsidRPr="004470E5">
          <w:rPr>
            <w:rFonts w:ascii="Times New Roman" w:hAnsi="Times New Roman" w:cs="Times New Roman"/>
            <w:sz w:val="28"/>
            <w:szCs w:val="28"/>
          </w:rPr>
          <w:t xml:space="preserve"> пункта 1</w:t>
        </w:r>
      </w:hyperlink>
      <w:r>
        <w:rPr>
          <w:rFonts w:ascii="Times New Roman" w:hAnsi="Times New Roman" w:cs="Times New Roman"/>
          <w:sz w:val="28"/>
          <w:szCs w:val="28"/>
        </w:rPr>
        <w:t xml:space="preserve"> статьи 86 Б</w:t>
      </w:r>
      <w:r w:rsidR="005D15D7">
        <w:rPr>
          <w:rFonts w:ascii="Times New Roman" w:hAnsi="Times New Roman" w:cs="Times New Roman"/>
          <w:sz w:val="28"/>
          <w:szCs w:val="28"/>
        </w:rPr>
        <w:t>К РФ</w:t>
      </w:r>
      <w:r>
        <w:rPr>
          <w:rFonts w:ascii="Times New Roman" w:hAnsi="Times New Roman" w:cs="Times New Roman"/>
          <w:sz w:val="28"/>
          <w:szCs w:val="28"/>
        </w:rPr>
        <w:t xml:space="preserve">, </w:t>
      </w:r>
      <w:r w:rsidR="00C8044A">
        <w:rPr>
          <w:rFonts w:ascii="Times New Roman" w:hAnsi="Times New Roman" w:cs="Times New Roman"/>
          <w:sz w:val="28"/>
          <w:szCs w:val="28"/>
        </w:rPr>
        <w:t>определя</w:t>
      </w:r>
      <w:r w:rsidR="005805E5">
        <w:rPr>
          <w:rFonts w:ascii="Times New Roman" w:hAnsi="Times New Roman" w:cs="Times New Roman"/>
          <w:sz w:val="28"/>
          <w:szCs w:val="28"/>
        </w:rPr>
        <w:t>ю</w:t>
      </w:r>
      <w:r w:rsidR="00C8044A">
        <w:rPr>
          <w:rFonts w:ascii="Times New Roman" w:hAnsi="Times New Roman" w:cs="Times New Roman"/>
          <w:sz w:val="28"/>
          <w:szCs w:val="28"/>
        </w:rPr>
        <w:t>тся</w:t>
      </w:r>
      <w:r>
        <w:rPr>
          <w:rFonts w:ascii="Times New Roman" w:hAnsi="Times New Roman" w:cs="Times New Roman"/>
          <w:sz w:val="28"/>
          <w:szCs w:val="28"/>
        </w:rPr>
        <w:t xml:space="preserve"> органами местного самоуправления самостоятельно и исполняются за счет собственных доходов и источников финансирования дефицита соответствующего местного бюджета.</w:t>
      </w:r>
    </w:p>
    <w:p w:rsidR="001161FB" w:rsidRDefault="006E237B" w:rsidP="001161FB">
      <w:pPr>
        <w:autoSpaceDE w:val="0"/>
        <w:autoSpaceDN w:val="0"/>
        <w:adjustRightInd w:val="0"/>
        <w:spacing w:after="0"/>
        <w:ind w:firstLine="540"/>
        <w:jc w:val="both"/>
        <w:outlineLvl w:val="2"/>
        <w:rPr>
          <w:rFonts w:ascii="Times New Roman" w:hAnsi="Times New Roman" w:cs="Times New Roman"/>
          <w:sz w:val="28"/>
          <w:szCs w:val="28"/>
        </w:rPr>
      </w:pPr>
      <w:proofErr w:type="gramStart"/>
      <w:r>
        <w:rPr>
          <w:rFonts w:ascii="Times New Roman" w:hAnsi="Times New Roman" w:cs="Times New Roman"/>
          <w:sz w:val="28"/>
          <w:szCs w:val="28"/>
        </w:rPr>
        <w:t>Н</w:t>
      </w:r>
      <w:r w:rsidR="001161FB">
        <w:rPr>
          <w:rFonts w:ascii="Times New Roman" w:hAnsi="Times New Roman" w:cs="Times New Roman"/>
          <w:sz w:val="28"/>
          <w:szCs w:val="28"/>
        </w:rPr>
        <w:t>ецелевое использование бюджетных средств, выразившееся в направлении и использовании их на цели, не соответствующие условиям получения указанных средств, определенным утвержденным бюджетом, бюджетной росписью, уведомлением о бюджетных ассигнованиях, сметой доходов и расходов либо иным правовым основанием их получения</w:t>
      </w:r>
      <w:r>
        <w:rPr>
          <w:rFonts w:ascii="Times New Roman" w:hAnsi="Times New Roman" w:cs="Times New Roman"/>
          <w:sz w:val="28"/>
          <w:szCs w:val="28"/>
        </w:rPr>
        <w:t>,</w:t>
      </w:r>
      <w:r w:rsidRPr="006E237B">
        <w:rPr>
          <w:rFonts w:ascii="Times New Roman" w:hAnsi="Times New Roman" w:cs="Times New Roman"/>
          <w:sz w:val="28"/>
          <w:szCs w:val="28"/>
        </w:rPr>
        <w:t xml:space="preserve"> </w:t>
      </w:r>
      <w:r>
        <w:rPr>
          <w:rFonts w:ascii="Times New Roman" w:hAnsi="Times New Roman" w:cs="Times New Roman"/>
          <w:sz w:val="28"/>
          <w:szCs w:val="28"/>
        </w:rPr>
        <w:t>в соответствии со статьей 289 БК РФ</w:t>
      </w:r>
      <w:r w:rsidR="001161FB">
        <w:rPr>
          <w:rFonts w:ascii="Times New Roman" w:hAnsi="Times New Roman" w:cs="Times New Roman"/>
          <w:sz w:val="28"/>
          <w:szCs w:val="28"/>
        </w:rPr>
        <w:t xml:space="preserve"> влечет наложение штрафов на руководителей получателей бюджетных средств в соответствии с </w:t>
      </w:r>
      <w:hyperlink r:id="rId9" w:history="1">
        <w:r w:rsidR="001161FB" w:rsidRPr="001161FB">
          <w:rPr>
            <w:rFonts w:ascii="Times New Roman" w:hAnsi="Times New Roman" w:cs="Times New Roman"/>
            <w:sz w:val="28"/>
            <w:szCs w:val="28"/>
          </w:rPr>
          <w:t>Кодексом</w:t>
        </w:r>
      </w:hyperlink>
      <w:r w:rsidR="001161FB" w:rsidRPr="001161FB">
        <w:rPr>
          <w:rFonts w:ascii="Times New Roman" w:hAnsi="Times New Roman" w:cs="Times New Roman"/>
          <w:sz w:val="28"/>
          <w:szCs w:val="28"/>
        </w:rPr>
        <w:t xml:space="preserve"> </w:t>
      </w:r>
      <w:r w:rsidR="001161FB">
        <w:rPr>
          <w:rFonts w:ascii="Times New Roman" w:hAnsi="Times New Roman" w:cs="Times New Roman"/>
          <w:sz w:val="28"/>
          <w:szCs w:val="28"/>
        </w:rPr>
        <w:t>Российской Федерации об административных</w:t>
      </w:r>
      <w:proofErr w:type="gramEnd"/>
      <w:r w:rsidR="001161FB">
        <w:rPr>
          <w:rFonts w:ascii="Times New Roman" w:hAnsi="Times New Roman" w:cs="Times New Roman"/>
          <w:sz w:val="28"/>
          <w:szCs w:val="28"/>
        </w:rPr>
        <w:t xml:space="preserve"> </w:t>
      </w:r>
      <w:proofErr w:type="gramStart"/>
      <w:r w:rsidR="001161FB">
        <w:rPr>
          <w:rFonts w:ascii="Times New Roman" w:hAnsi="Times New Roman" w:cs="Times New Roman"/>
          <w:sz w:val="28"/>
          <w:szCs w:val="28"/>
        </w:rPr>
        <w:t>правонарушениях</w:t>
      </w:r>
      <w:proofErr w:type="gramEnd"/>
      <w:r w:rsidR="001161FB">
        <w:rPr>
          <w:rFonts w:ascii="Times New Roman" w:hAnsi="Times New Roman" w:cs="Times New Roman"/>
          <w:sz w:val="28"/>
          <w:szCs w:val="28"/>
        </w:rPr>
        <w:t xml:space="preserve">, изъятие в бесспорном порядке бюджетных средств, используемых не по целевому назначению, а также при наличии состава преступления уголовные наказания, предусмотренные Уголовным </w:t>
      </w:r>
      <w:hyperlink r:id="rId10" w:history="1">
        <w:r w:rsidR="001161FB" w:rsidRPr="001161FB">
          <w:rPr>
            <w:rFonts w:ascii="Times New Roman" w:hAnsi="Times New Roman" w:cs="Times New Roman"/>
            <w:sz w:val="28"/>
            <w:szCs w:val="28"/>
          </w:rPr>
          <w:t>кодексом</w:t>
        </w:r>
      </w:hyperlink>
      <w:r w:rsidR="001161FB" w:rsidRPr="001161FB">
        <w:rPr>
          <w:rFonts w:ascii="Times New Roman" w:hAnsi="Times New Roman" w:cs="Times New Roman"/>
          <w:sz w:val="28"/>
          <w:szCs w:val="28"/>
        </w:rPr>
        <w:t xml:space="preserve"> </w:t>
      </w:r>
      <w:r w:rsidR="001161FB">
        <w:rPr>
          <w:rFonts w:ascii="Times New Roman" w:hAnsi="Times New Roman" w:cs="Times New Roman"/>
          <w:sz w:val="28"/>
          <w:szCs w:val="28"/>
        </w:rPr>
        <w:t>Российской Федерации.</w:t>
      </w:r>
    </w:p>
    <w:p w:rsidR="001161FB" w:rsidRDefault="001161FB" w:rsidP="002D03F6">
      <w:pPr>
        <w:autoSpaceDE w:val="0"/>
        <w:autoSpaceDN w:val="0"/>
        <w:adjustRightInd w:val="0"/>
        <w:spacing w:after="0"/>
        <w:ind w:firstLine="540"/>
        <w:jc w:val="both"/>
        <w:outlineLvl w:val="2"/>
        <w:rPr>
          <w:rFonts w:ascii="Times New Roman" w:hAnsi="Times New Roman" w:cs="Times New Roman"/>
          <w:sz w:val="28"/>
          <w:szCs w:val="28"/>
        </w:rPr>
      </w:pPr>
      <w:r>
        <w:rPr>
          <w:rFonts w:ascii="Times New Roman" w:hAnsi="Times New Roman" w:cs="Times New Roman"/>
          <w:sz w:val="28"/>
          <w:szCs w:val="28"/>
        </w:rPr>
        <w:t xml:space="preserve">Согласно статье 15.14 Кодекса об административном правонарушении Российской Федерации, нецелевое использование бюджетных средств и средств государственных внебюджетных фондов, влечет наложение </w:t>
      </w:r>
      <w:r>
        <w:rPr>
          <w:rFonts w:ascii="Times New Roman" w:hAnsi="Times New Roman" w:cs="Times New Roman"/>
          <w:sz w:val="28"/>
          <w:szCs w:val="28"/>
        </w:rPr>
        <w:lastRenderedPageBreak/>
        <w:t>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5D15D7" w:rsidRDefault="006E237B" w:rsidP="002D03F6">
      <w:pPr>
        <w:autoSpaceDE w:val="0"/>
        <w:autoSpaceDN w:val="0"/>
        <w:adjustRightInd w:val="0"/>
        <w:spacing w:after="0"/>
        <w:ind w:firstLine="540"/>
        <w:jc w:val="both"/>
        <w:outlineLvl w:val="3"/>
        <w:rPr>
          <w:rFonts w:ascii="Times New Roman" w:hAnsi="Times New Roman" w:cs="Times New Roman"/>
          <w:sz w:val="28"/>
          <w:szCs w:val="28"/>
        </w:rPr>
      </w:pPr>
      <w:proofErr w:type="gramStart"/>
      <w:r>
        <w:rPr>
          <w:rFonts w:ascii="Times New Roman" w:eastAsia="Times New Roman" w:hAnsi="Times New Roman" w:cs="Times New Roman"/>
          <w:sz w:val="28"/>
          <w:szCs w:val="28"/>
          <w:lang w:eastAsia="ru-RU"/>
        </w:rPr>
        <w:t>Р</w:t>
      </w:r>
      <w:r w:rsidR="005D15D7">
        <w:rPr>
          <w:rFonts w:ascii="Times New Roman" w:hAnsi="Times New Roman" w:cs="Times New Roman"/>
          <w:sz w:val="28"/>
          <w:szCs w:val="28"/>
        </w:rPr>
        <w:t xml:space="preserve">асходование бюджетных средств должностным лицом получателя бюджетных средств на цели, не соответствующие условиям их получения, совершенное в крупном размере, </w:t>
      </w:r>
      <w:r>
        <w:rPr>
          <w:rFonts w:ascii="Times New Roman" w:eastAsia="Times New Roman" w:hAnsi="Times New Roman" w:cs="Times New Roman"/>
          <w:sz w:val="28"/>
          <w:szCs w:val="28"/>
          <w:lang w:eastAsia="ru-RU"/>
        </w:rPr>
        <w:t xml:space="preserve">в соответствии со  статьей  </w:t>
      </w:r>
      <w:r w:rsidRPr="007F02DC">
        <w:rPr>
          <w:rFonts w:ascii="Times New Roman" w:hAnsi="Times New Roman" w:cs="Times New Roman"/>
          <w:sz w:val="28"/>
          <w:szCs w:val="28"/>
        </w:rPr>
        <w:t xml:space="preserve">285.1 </w:t>
      </w:r>
      <w:r>
        <w:rPr>
          <w:rFonts w:ascii="Times New Roman" w:eastAsia="Times New Roman" w:hAnsi="Times New Roman" w:cs="Times New Roman"/>
          <w:sz w:val="28"/>
          <w:szCs w:val="28"/>
          <w:lang w:eastAsia="ru-RU"/>
        </w:rPr>
        <w:t>Уголовного кодекса Российской Федерации</w:t>
      </w:r>
      <w:r>
        <w:rPr>
          <w:rFonts w:ascii="Times New Roman" w:hAnsi="Times New Roman" w:cs="Times New Roman"/>
          <w:sz w:val="28"/>
          <w:szCs w:val="28"/>
        </w:rPr>
        <w:t xml:space="preserve"> </w:t>
      </w:r>
      <w:r w:rsidR="005D15D7">
        <w:rPr>
          <w:rFonts w:ascii="Times New Roman" w:hAnsi="Times New Roman" w:cs="Times New Roman"/>
          <w:sz w:val="28"/>
          <w:szCs w:val="28"/>
        </w:rPr>
        <w:t>-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w:t>
      </w:r>
      <w:proofErr w:type="gramEnd"/>
      <w:r w:rsidR="005D15D7">
        <w:rPr>
          <w:rFonts w:ascii="Times New Roman" w:hAnsi="Times New Roman" w:cs="Times New Roman"/>
          <w:sz w:val="28"/>
          <w:szCs w:val="28"/>
        </w:rPr>
        <w:t xml:space="preserve"> </w:t>
      </w:r>
      <w:proofErr w:type="gramStart"/>
      <w:r w:rsidR="005D15D7">
        <w:rPr>
          <w:rFonts w:ascii="Times New Roman" w:hAnsi="Times New Roman" w:cs="Times New Roman"/>
          <w:sz w:val="28"/>
          <w:szCs w:val="28"/>
        </w:rPr>
        <w:t>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roofErr w:type="gramEnd"/>
    </w:p>
    <w:p w:rsidR="005D15D7" w:rsidRDefault="005D15D7" w:rsidP="002D03F6">
      <w:pPr>
        <w:autoSpaceDE w:val="0"/>
        <w:autoSpaceDN w:val="0"/>
        <w:adjustRightInd w:val="0"/>
        <w:spacing w:after="0"/>
        <w:ind w:firstLine="540"/>
        <w:jc w:val="both"/>
        <w:outlineLvl w:val="3"/>
        <w:rPr>
          <w:rFonts w:ascii="Times New Roman" w:hAnsi="Times New Roman" w:cs="Times New Roman"/>
          <w:sz w:val="28"/>
          <w:szCs w:val="28"/>
        </w:rPr>
      </w:pPr>
      <w:r>
        <w:rPr>
          <w:rFonts w:ascii="Times New Roman" w:hAnsi="Times New Roman" w:cs="Times New Roman"/>
          <w:sz w:val="28"/>
          <w:szCs w:val="28"/>
        </w:rPr>
        <w:t>Крупным размером в настоящей статье признается сумма бюджетных средств, превышающая один миллион пятьсот тысяч рублей</w:t>
      </w:r>
      <w:r w:rsidR="00554E7E">
        <w:rPr>
          <w:rFonts w:ascii="Times New Roman" w:hAnsi="Times New Roman" w:cs="Times New Roman"/>
          <w:sz w:val="28"/>
          <w:szCs w:val="28"/>
        </w:rPr>
        <w:t>.</w:t>
      </w:r>
    </w:p>
    <w:p w:rsidR="0068290C" w:rsidRDefault="0068290C" w:rsidP="003E34CC">
      <w:pPr>
        <w:spacing w:after="0"/>
        <w:jc w:val="both"/>
        <w:rPr>
          <w:rFonts w:ascii="Times New Roman" w:hAnsi="Times New Roman" w:cs="Times New Roman"/>
          <w:sz w:val="28"/>
          <w:szCs w:val="28"/>
        </w:rPr>
      </w:pPr>
      <w:bookmarkStart w:id="0" w:name="_GoBack"/>
      <w:bookmarkEnd w:id="0"/>
    </w:p>
    <w:sectPr w:rsidR="0068290C" w:rsidSect="002D03F6">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A6FC2"/>
    <w:multiLevelType w:val="multilevel"/>
    <w:tmpl w:val="4B1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2451E0B"/>
    <w:multiLevelType w:val="multilevel"/>
    <w:tmpl w:val="AA04E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649"/>
    <w:rsid w:val="00084843"/>
    <w:rsid w:val="001161FB"/>
    <w:rsid w:val="0018618D"/>
    <w:rsid w:val="0022688F"/>
    <w:rsid w:val="002D03F6"/>
    <w:rsid w:val="002D0774"/>
    <w:rsid w:val="00316DFE"/>
    <w:rsid w:val="003938C0"/>
    <w:rsid w:val="003C394A"/>
    <w:rsid w:val="003E34CC"/>
    <w:rsid w:val="003F5C51"/>
    <w:rsid w:val="004470E5"/>
    <w:rsid w:val="004741E0"/>
    <w:rsid w:val="004D5D2C"/>
    <w:rsid w:val="005208C7"/>
    <w:rsid w:val="00554E7E"/>
    <w:rsid w:val="005805E5"/>
    <w:rsid w:val="005D15D7"/>
    <w:rsid w:val="005D1C5E"/>
    <w:rsid w:val="005D5BA1"/>
    <w:rsid w:val="0068290C"/>
    <w:rsid w:val="006C496B"/>
    <w:rsid w:val="006E237B"/>
    <w:rsid w:val="00715FF5"/>
    <w:rsid w:val="007769C1"/>
    <w:rsid w:val="007A2AE7"/>
    <w:rsid w:val="007C0F3E"/>
    <w:rsid w:val="007E4EB6"/>
    <w:rsid w:val="007E65D9"/>
    <w:rsid w:val="007F02DC"/>
    <w:rsid w:val="008974A6"/>
    <w:rsid w:val="008A66D4"/>
    <w:rsid w:val="008C4835"/>
    <w:rsid w:val="00907F85"/>
    <w:rsid w:val="00924FF0"/>
    <w:rsid w:val="00AF096A"/>
    <w:rsid w:val="00B06BD3"/>
    <w:rsid w:val="00B822C2"/>
    <w:rsid w:val="00C8044A"/>
    <w:rsid w:val="00CB66CF"/>
    <w:rsid w:val="00CC2D28"/>
    <w:rsid w:val="00CF61BA"/>
    <w:rsid w:val="00D12CD3"/>
    <w:rsid w:val="00ED4649"/>
    <w:rsid w:val="00ED608E"/>
    <w:rsid w:val="00F72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F02DC"/>
    <w:rPr>
      <w:b/>
      <w:bCs/>
    </w:rPr>
  </w:style>
  <w:style w:type="paragraph" w:styleId="a4">
    <w:name w:val="Normal (Web)"/>
    <w:basedOn w:val="a"/>
    <w:uiPriority w:val="99"/>
    <w:semiHidden/>
    <w:unhideWhenUsed/>
    <w:rsid w:val="007F02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8618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861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F02DC"/>
    <w:rPr>
      <w:b/>
      <w:bCs/>
    </w:rPr>
  </w:style>
  <w:style w:type="paragraph" w:styleId="a4">
    <w:name w:val="Normal (Web)"/>
    <w:basedOn w:val="a"/>
    <w:uiPriority w:val="99"/>
    <w:semiHidden/>
    <w:unhideWhenUsed/>
    <w:rsid w:val="007F02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8618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861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520610">
      <w:bodyDiv w:val="1"/>
      <w:marLeft w:val="0"/>
      <w:marRight w:val="0"/>
      <w:marTop w:val="0"/>
      <w:marBottom w:val="0"/>
      <w:divBdr>
        <w:top w:val="none" w:sz="0" w:space="0" w:color="auto"/>
        <w:left w:val="none" w:sz="0" w:space="0" w:color="auto"/>
        <w:bottom w:val="none" w:sz="0" w:space="0" w:color="auto"/>
        <w:right w:val="none" w:sz="0" w:space="0" w:color="auto"/>
      </w:divBdr>
      <w:divsChild>
        <w:div w:id="579994529">
          <w:marLeft w:val="0"/>
          <w:marRight w:val="0"/>
          <w:marTop w:val="0"/>
          <w:marBottom w:val="0"/>
          <w:divBdr>
            <w:top w:val="none" w:sz="0" w:space="0" w:color="auto"/>
            <w:left w:val="none" w:sz="0" w:space="0" w:color="auto"/>
            <w:bottom w:val="none" w:sz="0" w:space="0" w:color="auto"/>
            <w:right w:val="none" w:sz="0" w:space="0" w:color="auto"/>
          </w:divBdr>
          <w:divsChild>
            <w:div w:id="1699744486">
              <w:marLeft w:val="0"/>
              <w:marRight w:val="0"/>
              <w:marTop w:val="0"/>
              <w:marBottom w:val="0"/>
              <w:divBdr>
                <w:top w:val="none" w:sz="0" w:space="0" w:color="auto"/>
                <w:left w:val="none" w:sz="0" w:space="0" w:color="auto"/>
                <w:bottom w:val="none" w:sz="0" w:space="0" w:color="auto"/>
                <w:right w:val="none" w:sz="0" w:space="0" w:color="auto"/>
              </w:divBdr>
              <w:divsChild>
                <w:div w:id="1204098342">
                  <w:marLeft w:val="0"/>
                  <w:marRight w:val="0"/>
                  <w:marTop w:val="0"/>
                  <w:marBottom w:val="0"/>
                  <w:divBdr>
                    <w:top w:val="none" w:sz="0" w:space="0" w:color="auto"/>
                    <w:left w:val="none" w:sz="0" w:space="0" w:color="auto"/>
                    <w:bottom w:val="none" w:sz="0" w:space="0" w:color="auto"/>
                    <w:right w:val="none" w:sz="0" w:space="0" w:color="auto"/>
                  </w:divBdr>
                  <w:divsChild>
                    <w:div w:id="1524246940">
                      <w:marLeft w:val="0"/>
                      <w:marRight w:val="0"/>
                      <w:marTop w:val="0"/>
                      <w:marBottom w:val="0"/>
                      <w:divBdr>
                        <w:top w:val="none" w:sz="0" w:space="0" w:color="auto"/>
                        <w:left w:val="none" w:sz="0" w:space="0" w:color="auto"/>
                        <w:bottom w:val="none" w:sz="0" w:space="0" w:color="auto"/>
                        <w:right w:val="none" w:sz="0" w:space="0" w:color="auto"/>
                      </w:divBdr>
                      <w:divsChild>
                        <w:div w:id="1473018891">
                          <w:marLeft w:val="0"/>
                          <w:marRight w:val="0"/>
                          <w:marTop w:val="0"/>
                          <w:marBottom w:val="0"/>
                          <w:divBdr>
                            <w:top w:val="none" w:sz="0" w:space="0" w:color="auto"/>
                            <w:left w:val="none" w:sz="0" w:space="0" w:color="auto"/>
                            <w:bottom w:val="none" w:sz="0" w:space="0" w:color="auto"/>
                            <w:right w:val="none" w:sz="0" w:space="0" w:color="auto"/>
                          </w:divBdr>
                          <w:divsChild>
                            <w:div w:id="2018575169">
                              <w:marLeft w:val="0"/>
                              <w:marRight w:val="0"/>
                              <w:marTop w:val="0"/>
                              <w:marBottom w:val="0"/>
                              <w:divBdr>
                                <w:top w:val="none" w:sz="0" w:space="0" w:color="auto"/>
                                <w:left w:val="none" w:sz="0" w:space="0" w:color="auto"/>
                                <w:bottom w:val="none" w:sz="0" w:space="0" w:color="auto"/>
                                <w:right w:val="none" w:sz="0" w:space="0" w:color="auto"/>
                              </w:divBdr>
                              <w:divsChild>
                                <w:div w:id="1017654955">
                                  <w:marLeft w:val="0"/>
                                  <w:marRight w:val="0"/>
                                  <w:marTop w:val="0"/>
                                  <w:marBottom w:val="0"/>
                                  <w:divBdr>
                                    <w:top w:val="none" w:sz="0" w:space="0" w:color="auto"/>
                                    <w:left w:val="none" w:sz="0" w:space="0" w:color="auto"/>
                                    <w:bottom w:val="none" w:sz="0" w:space="0" w:color="auto"/>
                                    <w:right w:val="none" w:sz="0" w:space="0" w:color="auto"/>
                                  </w:divBdr>
                                  <w:divsChild>
                                    <w:div w:id="861479216">
                                      <w:marLeft w:val="0"/>
                                      <w:marRight w:val="0"/>
                                      <w:marTop w:val="0"/>
                                      <w:marBottom w:val="0"/>
                                      <w:divBdr>
                                        <w:top w:val="none" w:sz="0" w:space="0" w:color="auto"/>
                                        <w:left w:val="none" w:sz="0" w:space="0" w:color="auto"/>
                                        <w:bottom w:val="none" w:sz="0" w:space="0" w:color="auto"/>
                                        <w:right w:val="none" w:sz="0" w:space="0" w:color="auto"/>
                                      </w:divBdr>
                                      <w:divsChild>
                                        <w:div w:id="175158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8901841">
      <w:bodyDiv w:val="1"/>
      <w:marLeft w:val="0"/>
      <w:marRight w:val="0"/>
      <w:marTop w:val="0"/>
      <w:marBottom w:val="0"/>
      <w:divBdr>
        <w:top w:val="none" w:sz="0" w:space="0" w:color="auto"/>
        <w:left w:val="none" w:sz="0" w:space="0" w:color="auto"/>
        <w:bottom w:val="none" w:sz="0" w:space="0" w:color="auto"/>
        <w:right w:val="none" w:sz="0" w:space="0" w:color="auto"/>
      </w:divBdr>
      <w:divsChild>
        <w:div w:id="1179543228">
          <w:marLeft w:val="0"/>
          <w:marRight w:val="0"/>
          <w:marTop w:val="0"/>
          <w:marBottom w:val="0"/>
          <w:divBdr>
            <w:top w:val="none" w:sz="0" w:space="0" w:color="auto"/>
            <w:left w:val="none" w:sz="0" w:space="0" w:color="auto"/>
            <w:bottom w:val="none" w:sz="0" w:space="0" w:color="auto"/>
            <w:right w:val="none" w:sz="0" w:space="0" w:color="auto"/>
          </w:divBdr>
          <w:divsChild>
            <w:div w:id="12652877">
              <w:marLeft w:val="0"/>
              <w:marRight w:val="0"/>
              <w:marTop w:val="0"/>
              <w:marBottom w:val="0"/>
              <w:divBdr>
                <w:top w:val="none" w:sz="0" w:space="0" w:color="auto"/>
                <w:left w:val="none" w:sz="0" w:space="0" w:color="auto"/>
                <w:bottom w:val="none" w:sz="0" w:space="0" w:color="auto"/>
                <w:right w:val="none" w:sz="0" w:space="0" w:color="auto"/>
              </w:divBdr>
              <w:divsChild>
                <w:div w:id="303853926">
                  <w:marLeft w:val="0"/>
                  <w:marRight w:val="0"/>
                  <w:marTop w:val="0"/>
                  <w:marBottom w:val="0"/>
                  <w:divBdr>
                    <w:top w:val="none" w:sz="0" w:space="0" w:color="auto"/>
                    <w:left w:val="none" w:sz="0" w:space="0" w:color="auto"/>
                    <w:bottom w:val="none" w:sz="0" w:space="0" w:color="auto"/>
                    <w:right w:val="none" w:sz="0" w:space="0" w:color="auto"/>
                  </w:divBdr>
                  <w:divsChild>
                    <w:div w:id="177081709">
                      <w:marLeft w:val="0"/>
                      <w:marRight w:val="0"/>
                      <w:marTop w:val="0"/>
                      <w:marBottom w:val="0"/>
                      <w:divBdr>
                        <w:top w:val="none" w:sz="0" w:space="0" w:color="auto"/>
                        <w:left w:val="none" w:sz="0" w:space="0" w:color="auto"/>
                        <w:bottom w:val="none" w:sz="0" w:space="0" w:color="auto"/>
                        <w:right w:val="none" w:sz="0" w:space="0" w:color="auto"/>
                      </w:divBdr>
                      <w:divsChild>
                        <w:div w:id="710687018">
                          <w:marLeft w:val="0"/>
                          <w:marRight w:val="0"/>
                          <w:marTop w:val="0"/>
                          <w:marBottom w:val="0"/>
                          <w:divBdr>
                            <w:top w:val="none" w:sz="0" w:space="0" w:color="auto"/>
                            <w:left w:val="none" w:sz="0" w:space="0" w:color="auto"/>
                            <w:bottom w:val="none" w:sz="0" w:space="0" w:color="auto"/>
                            <w:right w:val="none" w:sz="0" w:space="0" w:color="auto"/>
                          </w:divBdr>
                          <w:divsChild>
                            <w:div w:id="2082437303">
                              <w:marLeft w:val="0"/>
                              <w:marRight w:val="0"/>
                              <w:marTop w:val="0"/>
                              <w:marBottom w:val="0"/>
                              <w:divBdr>
                                <w:top w:val="none" w:sz="0" w:space="0" w:color="auto"/>
                                <w:left w:val="none" w:sz="0" w:space="0" w:color="auto"/>
                                <w:bottom w:val="none" w:sz="0" w:space="0" w:color="auto"/>
                                <w:right w:val="none" w:sz="0" w:space="0" w:color="auto"/>
                              </w:divBdr>
                              <w:divsChild>
                                <w:div w:id="624771827">
                                  <w:marLeft w:val="0"/>
                                  <w:marRight w:val="0"/>
                                  <w:marTop w:val="0"/>
                                  <w:marBottom w:val="0"/>
                                  <w:divBdr>
                                    <w:top w:val="none" w:sz="0" w:space="0" w:color="auto"/>
                                    <w:left w:val="none" w:sz="0" w:space="0" w:color="auto"/>
                                    <w:bottom w:val="none" w:sz="0" w:space="0" w:color="auto"/>
                                    <w:right w:val="none" w:sz="0" w:space="0" w:color="auto"/>
                                  </w:divBdr>
                                  <w:divsChild>
                                    <w:div w:id="620383982">
                                      <w:marLeft w:val="0"/>
                                      <w:marRight w:val="0"/>
                                      <w:marTop w:val="0"/>
                                      <w:marBottom w:val="0"/>
                                      <w:divBdr>
                                        <w:top w:val="none" w:sz="0" w:space="0" w:color="auto"/>
                                        <w:left w:val="none" w:sz="0" w:space="0" w:color="auto"/>
                                        <w:bottom w:val="none" w:sz="0" w:space="0" w:color="auto"/>
                                        <w:right w:val="none" w:sz="0" w:space="0" w:color="auto"/>
                                      </w:divBdr>
                                      <w:divsChild>
                                        <w:div w:id="8093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6441279E074B4316E2A4760729F4C936EE03A08D646589263D93A1884796DE83DCE336BD27h9j4F" TargetMode="External"/><Relationship Id="rId3" Type="http://schemas.openxmlformats.org/officeDocument/2006/relationships/styles" Target="styles.xml"/><Relationship Id="rId7" Type="http://schemas.openxmlformats.org/officeDocument/2006/relationships/hyperlink" Target="consultantplus://offline/ref=FA6441279E074B4316E2A4760729F4C936EE03A08D646589263D93A1884796DE83DCE332B9h2jB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38B5310FF407485909E60E8074838DBEF466BA95D67CB3369A9A97ACFA22BE5C8F23D2F30EB6506EW715F" TargetMode="External"/><Relationship Id="rId4" Type="http://schemas.microsoft.com/office/2007/relationships/stylesWithEffects" Target="stylesWithEffects.xml"/><Relationship Id="rId9" Type="http://schemas.openxmlformats.org/officeDocument/2006/relationships/hyperlink" Target="consultantplus://offline/ref=38B5310FF407485909E60E8074838DBEF466BB94DE75B3369A9A97ACFA22BE5C8F23D2FB0DWB1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F6580-7776-4D18-B02F-4DF6B63C4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574</Words>
  <Characters>3275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dc:creator>
  <cp:lastModifiedBy>Adel</cp:lastModifiedBy>
  <cp:revision>3</cp:revision>
  <cp:lastPrinted>2012-05-02T09:15:00Z</cp:lastPrinted>
  <dcterms:created xsi:type="dcterms:W3CDTF">2012-05-02T08:53:00Z</dcterms:created>
  <dcterms:modified xsi:type="dcterms:W3CDTF">2012-05-02T09:48:00Z</dcterms:modified>
</cp:coreProperties>
</file>