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114DA" w14:textId="77777777" w:rsidR="006B2987" w:rsidRPr="00506506" w:rsidRDefault="00700319" w:rsidP="00A11740">
      <w:pPr>
        <w:spacing w:after="0" w:line="240" w:lineRule="auto"/>
        <w:ind w:right="-15" w:firstLine="453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Доклад</w:t>
      </w:r>
      <w:r w:rsidR="006B2987" w:rsidRPr="0050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главы</w:t>
      </w:r>
      <w:r w:rsidR="006B2987" w:rsidRPr="0050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79B075" w14:textId="77777777" w:rsidR="006B2987" w:rsidRPr="00506506" w:rsidRDefault="00700319" w:rsidP="00A11740">
      <w:pPr>
        <w:spacing w:after="0" w:line="240" w:lineRule="auto"/>
        <w:ind w:right="-15" w:firstLine="453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6B2987" w:rsidRPr="0050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735A5C" w14:textId="77777777" w:rsidR="006B2987" w:rsidRPr="00506506" w:rsidRDefault="006B2987" w:rsidP="00A11740">
      <w:pPr>
        <w:spacing w:after="0" w:line="240" w:lineRule="auto"/>
        <w:ind w:right="-15" w:firstLine="453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Исергаповское</w:t>
      </w:r>
      <w:r w:rsidRPr="0050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сельское поселение»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Бавлинского</w:t>
      </w:r>
      <w:r w:rsidR="00700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муниципального района</w:t>
      </w:r>
    </w:p>
    <w:p w14:paraId="385E5DF4" w14:textId="026F9C94" w:rsidR="006B2987" w:rsidRPr="00700319" w:rsidRDefault="006B2987" w:rsidP="00A11740">
      <w:pPr>
        <w:spacing w:after="0" w:line="240" w:lineRule="auto"/>
        <w:ind w:right="-15" w:firstLine="453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</w:t>
      </w:r>
      <w:r w:rsidR="00E13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Аглиуллина</w:t>
      </w:r>
      <w:r w:rsidR="00700319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на </w:t>
      </w:r>
      <w:r w:rsidR="00700319" w:rsidRPr="00700319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XV съезд</w:t>
      </w:r>
      <w:r w:rsidR="00700319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е С</w:t>
      </w:r>
      <w:r w:rsidR="00700319" w:rsidRPr="00700319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овета муниципальных образований </w:t>
      </w:r>
      <w:r w:rsidR="00700319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Республики Татарстан</w:t>
      </w:r>
    </w:p>
    <w:p w14:paraId="17472E03" w14:textId="77777777" w:rsidR="00700319" w:rsidRDefault="00700319" w:rsidP="00A11740">
      <w:pPr>
        <w:spacing w:after="0" w:line="240" w:lineRule="auto"/>
        <w:ind w:right="-15" w:firstLine="453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BCF0CC" w14:textId="77777777" w:rsidR="006B2987" w:rsidRPr="00506506" w:rsidRDefault="006B2987" w:rsidP="00A11740">
      <w:pPr>
        <w:spacing w:after="0" w:line="276" w:lineRule="auto"/>
        <w:ind w:right="-15" w:firstLine="453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0B6E956F" w14:textId="77777777" w:rsidR="006B2987" w:rsidRDefault="006B2987" w:rsidP="00A11740">
      <w:pPr>
        <w:shd w:val="clear" w:color="auto" w:fill="FFFFFF"/>
        <w:spacing w:after="0" w:line="276" w:lineRule="auto"/>
        <w:ind w:right="-15"/>
        <w:jc w:val="both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0650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</w:p>
    <w:p w14:paraId="2C677634" w14:textId="77777777" w:rsidR="00A11740" w:rsidRPr="00506506" w:rsidRDefault="00A11740" w:rsidP="00A11740">
      <w:pPr>
        <w:shd w:val="clear" w:color="auto" w:fill="FFFFFF"/>
        <w:spacing w:after="0" w:line="276" w:lineRule="auto"/>
        <w:ind w:right="-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182E692F" w14:textId="77777777" w:rsidR="006B2987" w:rsidRDefault="006B2987" w:rsidP="00A11740">
      <w:pPr>
        <w:shd w:val="clear" w:color="auto" w:fill="FFFFFF"/>
        <w:spacing w:after="0" w:line="276" w:lineRule="auto"/>
        <w:ind w:right="-15"/>
        <w:jc w:val="center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tt-RU" w:eastAsia="ru-RU"/>
        </w:rPr>
        <w:t>Добрый день уважаемый Рустам Нургалиевич</w:t>
      </w:r>
      <w:r w:rsidRPr="0050650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tt-RU" w:eastAsia="ru-RU"/>
        </w:rPr>
        <w:t>уважаемый президиум</w:t>
      </w:r>
      <w:r w:rsidRPr="0050650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tt-RU"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tt-RU" w:eastAsia="ru-RU"/>
        </w:rPr>
        <w:t>коллеги</w:t>
      </w:r>
      <w:r w:rsidRPr="0050650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tt-RU" w:eastAsia="ru-RU"/>
        </w:rPr>
        <w:t xml:space="preserve"> приглашенные</w:t>
      </w:r>
      <w:r w:rsidRPr="0050650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tt-RU" w:eastAsia="ru-RU"/>
        </w:rPr>
        <w:t>!</w:t>
      </w:r>
      <w:r w:rsidRPr="0050650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</w:p>
    <w:p w14:paraId="4785DDB5" w14:textId="77777777" w:rsidR="006B2987" w:rsidRPr="00506506" w:rsidRDefault="006B2987" w:rsidP="00A11740">
      <w:pPr>
        <w:shd w:val="clear" w:color="auto" w:fill="FFFFFF"/>
        <w:spacing w:after="0" w:line="276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59733FB" w14:textId="77777777" w:rsidR="006B2987" w:rsidRDefault="006B2987" w:rsidP="00A11740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sz w:val="28"/>
          <w:szCs w:val="28"/>
        </w:rPr>
      </w:pPr>
    </w:p>
    <w:p w14:paraId="44B20C1C" w14:textId="77777777" w:rsidR="006B2987" w:rsidRPr="006B2987" w:rsidRDefault="006B2987" w:rsidP="00A11740">
      <w:pPr>
        <w:spacing w:after="0" w:line="276" w:lineRule="auto"/>
        <w:ind w:left="-57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года принято подводить итоги, ставить новые задачи. Сегодняшний съезд традиционный, подводящий итоги совместной работы муниципального сообщества. </w:t>
      </w:r>
    </w:p>
    <w:p w14:paraId="7D87659C" w14:textId="77777777" w:rsidR="006B2987" w:rsidRPr="006B2987" w:rsidRDefault="006B2987" w:rsidP="00A11740">
      <w:pPr>
        <w:spacing w:after="0" w:line="276" w:lineRule="auto"/>
        <w:ind w:left="-57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площадка дает нам возможность обмениваться опытом, обсуждать насущные проблемы муниципалитетов, учиться друг у друга, вырабатывать стратегию дальнейшего развития наших территорий. </w:t>
      </w:r>
    </w:p>
    <w:p w14:paraId="4E5210E6" w14:textId="77777777" w:rsidR="006B2987" w:rsidRPr="006B2987" w:rsidRDefault="006B2987" w:rsidP="00A11740">
      <w:pPr>
        <w:spacing w:after="0" w:line="276" w:lineRule="auto"/>
        <w:ind w:left="-57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свое выступление хотел бы начать со слов благодарности </w:t>
      </w:r>
      <w:r w:rsidRPr="0046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Рустаму Нургалиевичу Минниханову</w:t>
      </w:r>
      <w:r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то, что у нас такая площадка есть, своим коллегам за совместную работу, и, конечно же, благодарности Совету муниципальных образований Республики Татарстан, в лице </w:t>
      </w:r>
      <w:r w:rsidRPr="0046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Экзама Саматовича Губайдуллина</w:t>
      </w:r>
      <w:r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14:paraId="3D5F31E1" w14:textId="77777777" w:rsidR="005B15BA" w:rsidRDefault="00CE22C5" w:rsidP="00A11740">
      <w:pPr>
        <w:pStyle w:val="paragraph"/>
        <w:spacing w:before="0" w:beforeAutospacing="0" w:after="0" w:afterAutospacing="0" w:line="276" w:lineRule="auto"/>
        <w:ind w:left="-570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Исергаповское сельское поселение расположено на берегу реки Ик и объединяет два населенных пункта. В них проживают в общей сложности 1192 человека. На территории поселения осуществляют деятельность два крупных фермерских хозяйства</w:t>
      </w:r>
      <w:r w:rsidR="005B15BA">
        <w:rPr>
          <w:rStyle w:val="normaltextrun"/>
          <w:sz w:val="28"/>
          <w:szCs w:val="28"/>
        </w:rPr>
        <w:t>.</w:t>
      </w:r>
    </w:p>
    <w:p w14:paraId="080954EA" w14:textId="77777777" w:rsidR="005B15BA" w:rsidRDefault="005B15BA" w:rsidP="00A11740">
      <w:pPr>
        <w:pStyle w:val="paragraph"/>
        <w:spacing w:before="0" w:beforeAutospacing="0" w:after="0" w:afterAutospacing="0" w:line="276" w:lineRule="auto"/>
        <w:ind w:left="-570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Текущий год войдет в историю как год пандемии. Это испытание никого не обошло стороной. Оно непосредственно сказалось и на нашей работе.</w:t>
      </w:r>
    </w:p>
    <w:p w14:paraId="690B561E" w14:textId="77777777" w:rsidR="005B15BA" w:rsidRDefault="005B15BA" w:rsidP="005B15BA">
      <w:pPr>
        <w:pStyle w:val="paragraph"/>
        <w:spacing w:before="0" w:beforeAutospacing="0" w:after="0" w:afterAutospacing="0" w:line="276" w:lineRule="auto"/>
        <w:ind w:left="-570" w:firstLine="705"/>
        <w:jc w:val="both"/>
        <w:textAlignment w:val="baseline"/>
        <w:rPr>
          <w:rStyle w:val="normaltextrun"/>
          <w:sz w:val="28"/>
          <w:szCs w:val="28"/>
        </w:rPr>
      </w:pPr>
      <w:r w:rsidRPr="005B15BA">
        <w:rPr>
          <w:rStyle w:val="normaltextrun"/>
          <w:sz w:val="28"/>
          <w:szCs w:val="28"/>
        </w:rPr>
        <w:t>По инициативе депутатского корпуса была создана сельская волонтерская группа, в которую были привлечены добровольцы и молодежь села. Это позволило нам не отрывать от работы районный корпус волонтеров, и гораздо оперативнее решать вопросы доставки продуктовых наборов и медикаментов на местном уровне.</w:t>
      </w:r>
    </w:p>
    <w:p w14:paraId="72F3B72E" w14:textId="59B5C106" w:rsidR="004A2BE7" w:rsidRDefault="005642B1" w:rsidP="00A11740">
      <w:pPr>
        <w:pStyle w:val="paragraph"/>
        <w:spacing w:before="0" w:beforeAutospacing="0" w:after="0" w:afterAutospacing="0" w:line="276" w:lineRule="auto"/>
        <w:ind w:left="-570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Для оперативности мы задействовали свои социальные сети</w:t>
      </w:r>
      <w:r w:rsidR="005B15BA">
        <w:rPr>
          <w:rStyle w:val="normaltextrun"/>
          <w:sz w:val="28"/>
          <w:szCs w:val="28"/>
        </w:rPr>
        <w:t>, а также телефон</w:t>
      </w:r>
      <w:r>
        <w:rPr>
          <w:rStyle w:val="normaltextrun"/>
          <w:sz w:val="28"/>
          <w:szCs w:val="28"/>
        </w:rPr>
        <w:t>. Так, например, в Контакте, Инстаграм</w:t>
      </w:r>
      <w:r w:rsidR="00E13546">
        <w:rPr>
          <w:rStyle w:val="normaltextrun"/>
          <w:sz w:val="28"/>
          <w:szCs w:val="28"/>
        </w:rPr>
        <w:t>м</w:t>
      </w:r>
      <w:bookmarkStart w:id="0" w:name="_GoBack"/>
      <w:bookmarkEnd w:id="0"/>
      <w:r>
        <w:rPr>
          <w:rStyle w:val="normaltextrun"/>
          <w:sz w:val="28"/>
          <w:szCs w:val="28"/>
        </w:rPr>
        <w:t>е и группе Ват сап можно было оставить заявки на доставку продуктовых наборов и медикаментов. Основная часть обратившихся – населения 65+, многодетные, одинокопроживающие и инвалиды. Всего в первую волну пандемии была оказана помощь 138 семьям.</w:t>
      </w:r>
    </w:p>
    <w:p w14:paraId="0AC74A56" w14:textId="77777777" w:rsidR="005B15BA" w:rsidRDefault="005B15BA" w:rsidP="00A11740">
      <w:pPr>
        <w:pStyle w:val="paragraph"/>
        <w:spacing w:before="0" w:beforeAutospacing="0" w:after="0" w:afterAutospacing="0" w:line="276" w:lineRule="auto"/>
        <w:ind w:left="-570" w:firstLine="705"/>
        <w:jc w:val="both"/>
        <w:textAlignment w:val="baseline"/>
        <w:rPr>
          <w:rStyle w:val="normaltextrun"/>
          <w:sz w:val="28"/>
          <w:szCs w:val="28"/>
        </w:rPr>
      </w:pPr>
    </w:p>
    <w:p w14:paraId="1A7B8B01" w14:textId="77777777" w:rsidR="005B15BA" w:rsidRDefault="005B15BA" w:rsidP="00A11740">
      <w:pPr>
        <w:pStyle w:val="paragraph"/>
        <w:spacing w:before="0" w:beforeAutospacing="0" w:after="0" w:afterAutospacing="0" w:line="276" w:lineRule="auto"/>
        <w:ind w:left="-570" w:firstLine="705"/>
        <w:jc w:val="both"/>
        <w:textAlignment w:val="baseline"/>
        <w:rPr>
          <w:rStyle w:val="normaltextrun"/>
          <w:sz w:val="28"/>
          <w:szCs w:val="28"/>
        </w:rPr>
      </w:pPr>
    </w:p>
    <w:p w14:paraId="10905CF7" w14:textId="77777777" w:rsidR="001D1276" w:rsidRDefault="00D108BA" w:rsidP="00A11740">
      <w:pPr>
        <w:pStyle w:val="paragraph"/>
        <w:spacing w:before="0" w:beforeAutospacing="0" w:after="0" w:afterAutospacing="0" w:line="276" w:lineRule="auto"/>
        <w:ind w:left="-570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 xml:space="preserve">Данную работу мы продолжаем и сегодня. </w:t>
      </w:r>
      <w:r w:rsidR="00C6550E">
        <w:rPr>
          <w:rStyle w:val="normaltextrun"/>
          <w:sz w:val="28"/>
          <w:szCs w:val="28"/>
        </w:rPr>
        <w:t>Безусловно, неоценимую помощь  получает население в виде бесплатных медикаментов, которые доставляются сельской командой волонтеров.</w:t>
      </w:r>
    </w:p>
    <w:p w14:paraId="0D4B1AAB" w14:textId="59F19B1D" w:rsidR="00C6550E" w:rsidRDefault="00C6550E" w:rsidP="00A11740">
      <w:pPr>
        <w:pStyle w:val="paragraph"/>
        <w:spacing w:before="0" w:beforeAutospacing="0" w:after="0" w:afterAutospacing="0" w:line="276" w:lineRule="auto"/>
        <w:ind w:left="-570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С активностью была поддержана районная акция депутатской </w:t>
      </w:r>
      <w:r w:rsidR="001D1276">
        <w:rPr>
          <w:rStyle w:val="normaltextrun"/>
          <w:sz w:val="28"/>
          <w:szCs w:val="28"/>
        </w:rPr>
        <w:t>фракции</w:t>
      </w:r>
      <w:r>
        <w:rPr>
          <w:rStyle w:val="normaltextrun"/>
          <w:sz w:val="28"/>
          <w:szCs w:val="28"/>
        </w:rPr>
        <w:t xml:space="preserve"> Едина Россия о приобретении депутатами пульс</w:t>
      </w:r>
      <w:r w:rsidR="007B5895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ксиметров. Так необходимых для </w:t>
      </w:r>
      <w:r w:rsidR="001D1276">
        <w:rPr>
          <w:rStyle w:val="normaltextrun"/>
          <w:sz w:val="28"/>
          <w:szCs w:val="28"/>
        </w:rPr>
        <w:t>в период пандемии в каждом сельском ФА</w:t>
      </w:r>
      <w:r w:rsidR="007B5895">
        <w:rPr>
          <w:rStyle w:val="normaltextrun"/>
          <w:sz w:val="28"/>
          <w:szCs w:val="28"/>
        </w:rPr>
        <w:t>П</w:t>
      </w:r>
      <w:r w:rsidR="001D1276">
        <w:rPr>
          <w:rStyle w:val="normaltextrun"/>
          <w:sz w:val="28"/>
          <w:szCs w:val="28"/>
        </w:rPr>
        <w:t>е. Было снабжено все 26 фельдшерских пунктов.</w:t>
      </w:r>
    </w:p>
    <w:p w14:paraId="154AC8AC" w14:textId="77777777" w:rsidR="00055233" w:rsidRDefault="00055233" w:rsidP="00A11740">
      <w:pPr>
        <w:pStyle w:val="paragraph"/>
        <w:spacing w:before="0" w:beforeAutospacing="0" w:after="0" w:afterAutospacing="0" w:line="276" w:lineRule="auto"/>
        <w:ind w:left="-570" w:firstLine="705"/>
        <w:jc w:val="both"/>
        <w:textAlignment w:val="baseline"/>
        <w:rPr>
          <w:rStyle w:val="eop"/>
          <w:sz w:val="28"/>
          <w:szCs w:val="28"/>
        </w:rPr>
      </w:pPr>
      <w:r w:rsidRPr="00466320">
        <w:rPr>
          <w:rStyle w:val="normaltextrun"/>
          <w:sz w:val="28"/>
          <w:szCs w:val="28"/>
        </w:rPr>
        <w:t>Как и для всех жителей муниципалитетов, для нас важно, ездить по хорошим дорогам, получать качественное, доступное образование и медицинскую помощь, пить чистую воду, получать качественные коммунальные услуги, чувствовать себя в безопасности.</w:t>
      </w:r>
    </w:p>
    <w:p w14:paraId="71012AF3" w14:textId="77777777" w:rsidR="00055233" w:rsidRDefault="00055233" w:rsidP="00A11740">
      <w:pPr>
        <w:pStyle w:val="paragraph"/>
        <w:spacing w:before="0" w:beforeAutospacing="0" w:after="0" w:afterAutospacing="0" w:line="276" w:lineRule="auto"/>
        <w:ind w:left="-570" w:firstLine="705"/>
        <w:jc w:val="both"/>
        <w:textAlignment w:val="baseline"/>
        <w:rPr>
          <w:rStyle w:val="normaltextrun"/>
          <w:sz w:val="28"/>
          <w:szCs w:val="28"/>
        </w:rPr>
      </w:pPr>
      <w:r w:rsidRPr="00466320">
        <w:rPr>
          <w:rStyle w:val="normaltextrun"/>
          <w:sz w:val="28"/>
          <w:szCs w:val="28"/>
        </w:rPr>
        <w:t>В условиях ограниченности бюджетных ресурсов муниципалитетов, не позволяющих в полной мере решать стоящие перед нами задачи</w:t>
      </w:r>
      <w:r>
        <w:rPr>
          <w:rStyle w:val="normaltextrun"/>
          <w:sz w:val="28"/>
          <w:szCs w:val="28"/>
        </w:rPr>
        <w:t>, гранты и конкурсы</w:t>
      </w:r>
      <w:r w:rsidRPr="00466320">
        <w:rPr>
          <w:rStyle w:val="normaltextrun"/>
          <w:sz w:val="28"/>
          <w:szCs w:val="28"/>
        </w:rPr>
        <w:t xml:space="preserve"> стали большим подспорьем для районов республики.</w:t>
      </w:r>
    </w:p>
    <w:p w14:paraId="54D99C85" w14:textId="77777777" w:rsidR="00055233" w:rsidRDefault="000B383C" w:rsidP="00A11740">
      <w:pPr>
        <w:pStyle w:val="paragraph"/>
        <w:spacing w:before="0" w:beforeAutospacing="0" w:after="0" w:afterAutospacing="0" w:line="276" w:lineRule="auto"/>
        <w:ind w:left="-570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В прошлом году мы п</w:t>
      </w:r>
      <w:r w:rsidR="00055233" w:rsidRPr="00466320">
        <w:rPr>
          <w:rStyle w:val="normaltextrun"/>
          <w:sz w:val="28"/>
          <w:szCs w:val="28"/>
        </w:rPr>
        <w:t>риняли участи</w:t>
      </w:r>
      <w:r>
        <w:rPr>
          <w:rStyle w:val="normaltextrun"/>
          <w:sz w:val="28"/>
          <w:szCs w:val="28"/>
        </w:rPr>
        <w:t>е</w:t>
      </w:r>
      <w:r w:rsidR="00055233" w:rsidRPr="00466320">
        <w:rPr>
          <w:rStyle w:val="normaltextrun"/>
          <w:sz w:val="28"/>
          <w:szCs w:val="28"/>
        </w:rPr>
        <w:t xml:space="preserve"> в Республиканск</w:t>
      </w:r>
      <w:r>
        <w:rPr>
          <w:rStyle w:val="normaltextrun"/>
          <w:sz w:val="28"/>
          <w:szCs w:val="28"/>
        </w:rPr>
        <w:t>их конкурсах</w:t>
      </w:r>
      <w:r w:rsidR="00055233" w:rsidRPr="00466320">
        <w:rPr>
          <w:rStyle w:val="normaltextrun"/>
          <w:sz w:val="28"/>
          <w:szCs w:val="28"/>
        </w:rPr>
        <w:t xml:space="preserve"> «Самый благоустроенный населенный пункт Республики Татарстан, где</w:t>
      </w:r>
      <w:r>
        <w:rPr>
          <w:rStyle w:val="normaltextrun"/>
          <w:sz w:val="28"/>
          <w:szCs w:val="28"/>
        </w:rPr>
        <w:t xml:space="preserve"> </w:t>
      </w:r>
      <w:r w:rsidR="00055233" w:rsidRPr="00466320">
        <w:rPr>
          <w:rStyle w:val="normaltextrun"/>
          <w:sz w:val="28"/>
          <w:szCs w:val="28"/>
        </w:rPr>
        <w:t xml:space="preserve">удостоились диплома </w:t>
      </w:r>
      <w:r w:rsidR="00055233" w:rsidRPr="00466320">
        <w:rPr>
          <w:rStyle w:val="normaltextrun"/>
          <w:sz w:val="28"/>
          <w:szCs w:val="28"/>
          <w:lang w:val="en-US"/>
        </w:rPr>
        <w:t>II</w:t>
      </w:r>
      <w:r w:rsidR="00055233" w:rsidRPr="00466320">
        <w:rPr>
          <w:rStyle w:val="normaltextrun"/>
          <w:sz w:val="28"/>
          <w:szCs w:val="28"/>
        </w:rPr>
        <w:t xml:space="preserve"> степени»</w:t>
      </w:r>
      <w:r w:rsidR="00055233">
        <w:rPr>
          <w:rStyle w:val="normaltextrun"/>
          <w:sz w:val="28"/>
          <w:szCs w:val="28"/>
        </w:rPr>
        <w:t xml:space="preserve"> (280 000)</w:t>
      </w:r>
      <w:r w:rsidR="00055233" w:rsidRPr="00466320">
        <w:rPr>
          <w:rStyle w:val="normaltextrun"/>
          <w:sz w:val="28"/>
          <w:szCs w:val="28"/>
        </w:rPr>
        <w:t>, «</w:t>
      </w:r>
      <w:r w:rsidR="00055233" w:rsidRPr="00466320">
        <w:rPr>
          <w:sz w:val="28"/>
          <w:szCs w:val="28"/>
          <w:shd w:val="clear" w:color="auto" w:fill="FFFFFF"/>
        </w:rPr>
        <w:t>Лучшее оформление центральной новогодней елки</w:t>
      </w:r>
      <w:r w:rsidR="00055233">
        <w:rPr>
          <w:rStyle w:val="normaltextrun"/>
          <w:sz w:val="28"/>
          <w:szCs w:val="28"/>
        </w:rPr>
        <w:t xml:space="preserve">, </w:t>
      </w:r>
      <w:r w:rsidR="00055233" w:rsidRPr="00466320">
        <w:rPr>
          <w:rStyle w:val="normaltextrun"/>
          <w:sz w:val="28"/>
          <w:szCs w:val="28"/>
        </w:rPr>
        <w:t xml:space="preserve">где мы удостоились диплома </w:t>
      </w:r>
      <w:r w:rsidR="00055233" w:rsidRPr="00466320">
        <w:rPr>
          <w:rStyle w:val="normaltextrun"/>
          <w:sz w:val="28"/>
          <w:szCs w:val="28"/>
          <w:lang w:val="en-US"/>
        </w:rPr>
        <w:t>I</w:t>
      </w:r>
      <w:r w:rsidR="00055233" w:rsidRPr="00466320">
        <w:rPr>
          <w:rStyle w:val="normaltextrun"/>
          <w:sz w:val="28"/>
          <w:szCs w:val="28"/>
        </w:rPr>
        <w:t xml:space="preserve"> степени»</w:t>
      </w:r>
      <w:r w:rsidR="00055233">
        <w:rPr>
          <w:rStyle w:val="normaltextrun"/>
          <w:sz w:val="28"/>
          <w:szCs w:val="28"/>
        </w:rPr>
        <w:t xml:space="preserve"> и приз 300 000 рублей.</w:t>
      </w:r>
    </w:p>
    <w:p w14:paraId="3B56780D" w14:textId="24D8801A" w:rsidR="00D82112" w:rsidRDefault="00055233" w:rsidP="00A11740">
      <w:pPr>
        <w:pStyle w:val="paragraph"/>
        <w:spacing w:before="0" w:beforeAutospacing="0" w:after="0" w:afterAutospacing="0" w:line="276" w:lineRule="auto"/>
        <w:ind w:left="-570" w:firstLine="705"/>
        <w:jc w:val="both"/>
        <w:textAlignment w:val="baseline"/>
        <w:rPr>
          <w:rStyle w:val="normaltextrun"/>
          <w:sz w:val="28"/>
          <w:szCs w:val="28"/>
        </w:rPr>
      </w:pPr>
      <w:r w:rsidRPr="00D255A7">
        <w:rPr>
          <w:rStyle w:val="normaltextrun"/>
          <w:sz w:val="28"/>
          <w:szCs w:val="28"/>
        </w:rPr>
        <w:t>В этом году</w:t>
      </w:r>
      <w:r w:rsidR="00C2396E">
        <w:rPr>
          <w:rStyle w:val="normaltextrun"/>
          <w:sz w:val="28"/>
          <w:szCs w:val="28"/>
        </w:rPr>
        <w:t>, участвуя</w:t>
      </w:r>
      <w:r w:rsidRPr="00D255A7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</w:t>
      </w:r>
      <w:r w:rsidR="000B383C">
        <w:rPr>
          <w:rStyle w:val="normaltextrun"/>
          <w:sz w:val="28"/>
          <w:szCs w:val="28"/>
        </w:rPr>
        <w:t xml:space="preserve">республиканском </w:t>
      </w:r>
      <w:r w:rsidR="00C2396E">
        <w:rPr>
          <w:rStyle w:val="normaltextrun"/>
          <w:sz w:val="28"/>
          <w:szCs w:val="28"/>
        </w:rPr>
        <w:t>ко</w:t>
      </w:r>
      <w:r>
        <w:rPr>
          <w:rStyle w:val="normaltextrun"/>
          <w:sz w:val="28"/>
          <w:szCs w:val="28"/>
        </w:rPr>
        <w:t>нкурсе</w:t>
      </w:r>
      <w:r w:rsidR="000B383C">
        <w:rPr>
          <w:rStyle w:val="normaltextrun"/>
          <w:sz w:val="28"/>
          <w:szCs w:val="28"/>
        </w:rPr>
        <w:t xml:space="preserve"> на получение грантов,</w:t>
      </w:r>
      <w:r w:rsidR="00D8211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мы выиграли </w:t>
      </w:r>
      <w:r w:rsidRPr="007B5895">
        <w:rPr>
          <w:rStyle w:val="normaltextrun"/>
          <w:sz w:val="28"/>
          <w:szCs w:val="28"/>
        </w:rPr>
        <w:t>1,5 </w:t>
      </w:r>
      <w:r w:rsidRPr="007B5895">
        <w:rPr>
          <w:rStyle w:val="spellingerror"/>
          <w:sz w:val="28"/>
          <w:szCs w:val="28"/>
        </w:rPr>
        <w:t>млн.</w:t>
      </w:r>
      <w:r w:rsidR="007B5895">
        <w:rPr>
          <w:rStyle w:val="spellingerror"/>
          <w:sz w:val="28"/>
          <w:szCs w:val="28"/>
        </w:rPr>
        <w:t xml:space="preserve"> </w:t>
      </w:r>
      <w:r w:rsidRPr="007B5895">
        <w:rPr>
          <w:rStyle w:val="spellingerror"/>
          <w:sz w:val="28"/>
          <w:szCs w:val="28"/>
        </w:rPr>
        <w:t>рублей</w:t>
      </w:r>
      <w:r w:rsidRPr="007B5895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 w:rsidR="0049728A">
        <w:rPr>
          <w:rStyle w:val="normaltextrun"/>
          <w:sz w:val="28"/>
          <w:szCs w:val="28"/>
        </w:rPr>
        <w:t xml:space="preserve"> Думаю</w:t>
      </w:r>
      <w:r w:rsidR="007B5895">
        <w:rPr>
          <w:rStyle w:val="normaltextrun"/>
          <w:sz w:val="28"/>
          <w:szCs w:val="28"/>
        </w:rPr>
        <w:t>,</w:t>
      </w:r>
      <w:r w:rsidR="0049728A">
        <w:rPr>
          <w:rStyle w:val="normaltextrun"/>
          <w:sz w:val="28"/>
          <w:szCs w:val="28"/>
        </w:rPr>
        <w:t xml:space="preserve"> мои коллеги буду не против, если </w:t>
      </w:r>
      <w:r w:rsidR="00D82112">
        <w:rPr>
          <w:rStyle w:val="normaltextrun"/>
          <w:sz w:val="28"/>
          <w:szCs w:val="28"/>
        </w:rPr>
        <w:t xml:space="preserve">я </w:t>
      </w:r>
      <w:r w:rsidR="0049728A">
        <w:rPr>
          <w:rStyle w:val="normaltextrun"/>
          <w:sz w:val="28"/>
          <w:szCs w:val="28"/>
        </w:rPr>
        <w:t xml:space="preserve">выражу благодарность </w:t>
      </w:r>
      <w:r w:rsidR="000B383C">
        <w:rPr>
          <w:rStyle w:val="normaltextrun"/>
          <w:sz w:val="28"/>
          <w:szCs w:val="28"/>
        </w:rPr>
        <w:t xml:space="preserve">руководству Республики Татарстан за возможность получения такой </w:t>
      </w:r>
      <w:r w:rsidR="0049728A">
        <w:rPr>
          <w:rStyle w:val="normaltextrun"/>
          <w:sz w:val="28"/>
          <w:szCs w:val="28"/>
        </w:rPr>
        <w:t>поддержк</w:t>
      </w:r>
      <w:r w:rsidR="000B383C">
        <w:rPr>
          <w:rStyle w:val="normaltextrun"/>
          <w:sz w:val="28"/>
          <w:szCs w:val="28"/>
        </w:rPr>
        <w:t>и</w:t>
      </w:r>
      <w:r w:rsidR="00D82112">
        <w:rPr>
          <w:rStyle w:val="normaltextrun"/>
          <w:sz w:val="28"/>
          <w:szCs w:val="28"/>
        </w:rPr>
        <w:t>.</w:t>
      </w:r>
    </w:p>
    <w:p w14:paraId="7F486D79" w14:textId="3DB83892" w:rsidR="005B2C28" w:rsidRPr="00466320" w:rsidRDefault="000B383C" w:rsidP="00A11740">
      <w:pPr>
        <w:pStyle w:val="paragraph"/>
        <w:spacing w:before="0" w:beforeAutospacing="0" w:after="0" w:afterAutospacing="0" w:line="276" w:lineRule="auto"/>
        <w:ind w:left="-570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>Кроме того, м</w:t>
      </w:r>
      <w:r w:rsidR="002272B8">
        <w:rPr>
          <w:sz w:val="28"/>
          <w:szCs w:val="28"/>
        </w:rPr>
        <w:t xml:space="preserve">ы подали заявку для участия </w:t>
      </w:r>
      <w:r w:rsidR="00890084" w:rsidRPr="00466320">
        <w:rPr>
          <w:rStyle w:val="normaltextrun"/>
          <w:sz w:val="28"/>
          <w:szCs w:val="28"/>
        </w:rPr>
        <w:t>во Всероссийском конкурсе «Лучшая муниципальная практика» в н</w:t>
      </w:r>
      <w:r w:rsidR="00890084" w:rsidRPr="00466320">
        <w:rPr>
          <w:sz w:val="28"/>
          <w:szCs w:val="28"/>
        </w:rPr>
        <w:t>оминация «Градостроительная политика, обеспечение благоприятной среды жизнедеятельности населения и развитие жилищно-коммунального хозяйства» в котором заняли второе место с призовым фондом</w:t>
      </w:r>
      <w:r w:rsidR="00BF5597" w:rsidRPr="00466320">
        <w:rPr>
          <w:sz w:val="28"/>
          <w:szCs w:val="28"/>
        </w:rPr>
        <w:t xml:space="preserve"> </w:t>
      </w:r>
      <w:r w:rsidR="00890084" w:rsidRPr="00466320">
        <w:rPr>
          <w:sz w:val="28"/>
          <w:szCs w:val="28"/>
        </w:rPr>
        <w:t>15 млн. рублей.</w:t>
      </w:r>
      <w:r w:rsidR="00F67AC6">
        <w:rPr>
          <w:sz w:val="28"/>
          <w:szCs w:val="28"/>
        </w:rPr>
        <w:t xml:space="preserve"> </w:t>
      </w:r>
      <w:r w:rsidRPr="000B383C">
        <w:rPr>
          <w:sz w:val="28"/>
          <w:szCs w:val="28"/>
        </w:rPr>
        <w:t>Пользуясь случаем, призываю всех, уважаемые коллеги, использовать такие возможности и участвовать в федеральных проектах, это реально.</w:t>
      </w:r>
    </w:p>
    <w:p w14:paraId="189CCA99" w14:textId="77777777" w:rsidR="000B383C" w:rsidRPr="000B383C" w:rsidRDefault="000B383C" w:rsidP="00AE6F62">
      <w:pPr>
        <w:pStyle w:val="paragraph"/>
        <w:spacing w:before="0" w:beforeAutospacing="0" w:after="0" w:afterAutospacing="0" w:line="276" w:lineRule="auto"/>
        <w:ind w:left="-567" w:firstLine="567"/>
        <w:jc w:val="both"/>
        <w:textAlignment w:val="baseline"/>
        <w:rPr>
          <w:sz w:val="28"/>
          <w:szCs w:val="28"/>
        </w:rPr>
      </w:pPr>
      <w:r w:rsidRPr="000B383C">
        <w:rPr>
          <w:sz w:val="28"/>
          <w:szCs w:val="28"/>
        </w:rPr>
        <w:t>Разумеется, выигрывать приятно, но победа требует серьезного подхода в распределении этих ресурсов в первую очередь на самое необходимое.</w:t>
      </w:r>
    </w:p>
    <w:p w14:paraId="52150B00" w14:textId="77777777" w:rsidR="000B383C" w:rsidRDefault="000B383C" w:rsidP="00AE6F62">
      <w:pPr>
        <w:pStyle w:val="paragraph"/>
        <w:spacing w:before="0" w:beforeAutospacing="0" w:after="0" w:afterAutospacing="0" w:line="276" w:lineRule="auto"/>
        <w:ind w:left="-567" w:firstLine="567"/>
        <w:jc w:val="both"/>
        <w:textAlignment w:val="baseline"/>
        <w:rPr>
          <w:sz w:val="28"/>
          <w:szCs w:val="28"/>
        </w:rPr>
      </w:pPr>
      <w:r w:rsidRPr="000B383C">
        <w:rPr>
          <w:sz w:val="28"/>
          <w:szCs w:val="28"/>
        </w:rPr>
        <w:t>Принимать решение об использовании этих средств, будут конечно же жители села, для создания более комфортных условий жизни – благоустройство территории, установка спортивных и детских площадок, оборудование мест отдыха, оптимизации освещения и многое другое. Всего не перечесть, ведь жизнь выдвигает иногда совершенно неожиданные требования и задачи, которые необходимо оперативно решать.</w:t>
      </w:r>
    </w:p>
    <w:p w14:paraId="0C53DA6A" w14:textId="77777777" w:rsidR="00AE6F62" w:rsidRPr="00AE6F62" w:rsidRDefault="00AE6F62" w:rsidP="00AE6F62">
      <w:pPr>
        <w:pStyle w:val="paragraph"/>
        <w:spacing w:before="0" w:beforeAutospacing="0" w:after="0" w:afterAutospacing="0" w:line="276" w:lineRule="auto"/>
        <w:ind w:left="-567"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E6F62">
        <w:rPr>
          <w:rStyle w:val="normaltextrun"/>
          <w:color w:val="000000"/>
          <w:sz w:val="28"/>
          <w:szCs w:val="28"/>
        </w:rPr>
        <w:t xml:space="preserve">Дополнительным источником финансирования для решения таких задач является привлечение спонсорской помощи. За текущий год поселением привлечено более 3 млн.руб. (разбивка на слайде). На эти средства мы построили мечеть в деревне Новые Бавлы, произвели отсыпку дороги, установили современную детскую площадку. </w:t>
      </w:r>
    </w:p>
    <w:p w14:paraId="07EEDF11" w14:textId="77777777" w:rsidR="00AE6F62" w:rsidRDefault="00AE6F62" w:rsidP="00AE6F62">
      <w:pPr>
        <w:pStyle w:val="paragraph"/>
        <w:spacing w:before="0" w:beforeAutospacing="0" w:after="0" w:afterAutospacing="0" w:line="276" w:lineRule="auto"/>
        <w:ind w:left="-567"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E6F62">
        <w:rPr>
          <w:rStyle w:val="normaltextrun"/>
          <w:color w:val="000000"/>
          <w:sz w:val="28"/>
          <w:szCs w:val="28"/>
        </w:rPr>
        <w:lastRenderedPageBreak/>
        <w:t>Успешное решение всех поставленных задач не было бы возможным без поддержки моих односельчан, актива и депутатского корпуса.</w:t>
      </w:r>
    </w:p>
    <w:p w14:paraId="71F03862" w14:textId="77777777" w:rsidR="00AE6F62" w:rsidRDefault="00AE6F62" w:rsidP="00AE6F62">
      <w:pPr>
        <w:pStyle w:val="paragraph"/>
        <w:spacing w:before="0" w:beforeAutospacing="0" w:after="0" w:afterAutospacing="0" w:line="276" w:lineRule="auto"/>
        <w:ind w:left="-567"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Уважаемый президиум, пользуясь предоставленным случаем, хотел бы поднять вопрос, который является проблемным для глав сельских поселений.</w:t>
      </w:r>
    </w:p>
    <w:p w14:paraId="27B0040F" w14:textId="77777777" w:rsidR="00A11740" w:rsidRDefault="00A11740" w:rsidP="00A11740">
      <w:pPr>
        <w:pStyle w:val="paragraph"/>
        <w:spacing w:before="0" w:beforeAutospacing="0" w:after="0" w:afterAutospacing="0" w:line="276" w:lineRule="auto"/>
        <w:ind w:left="-573" w:firstLine="703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1740">
        <w:rPr>
          <w:rStyle w:val="normaltextrun"/>
          <w:color w:val="000000"/>
          <w:sz w:val="28"/>
          <w:szCs w:val="28"/>
        </w:rPr>
        <w:t>Остается ежегодной проблемой для глав сельских поселений содержание уличной сети. Особенно это больной вопрос для поселений, где нет базовых хозяйств, обладающих специальной техникой. И глава поселения остается с этой проблемой один на один.</w:t>
      </w:r>
    </w:p>
    <w:p w14:paraId="2698820D" w14:textId="77777777" w:rsidR="00A11740" w:rsidRPr="00A11740" w:rsidRDefault="00A11740" w:rsidP="00AE6F62">
      <w:pPr>
        <w:pStyle w:val="paragraph"/>
        <w:spacing w:before="0" w:beforeAutospacing="0" w:after="0" w:afterAutospacing="0" w:line="276" w:lineRule="auto"/>
        <w:ind w:left="-573" w:firstLine="703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1740">
        <w:rPr>
          <w:rStyle w:val="normaltextrun"/>
          <w:color w:val="000000"/>
          <w:sz w:val="28"/>
          <w:szCs w:val="28"/>
        </w:rPr>
        <w:t>Этот вопрос поднимался на предыдущих съездах и определенное решение получил посредством ежегодного конкурса на выделение грантов сельским поселениям. Значительная часть победивших муниципалитетов приобретают тракторы с навесным оборудованием.</w:t>
      </w:r>
    </w:p>
    <w:p w14:paraId="43C1F4F4" w14:textId="20B733BF" w:rsidR="00A11740" w:rsidRPr="00A11740" w:rsidRDefault="00A11740" w:rsidP="00AE6F62">
      <w:pPr>
        <w:pStyle w:val="paragraph"/>
        <w:spacing w:before="0" w:beforeAutospacing="0" w:after="0" w:afterAutospacing="0" w:line="276" w:lineRule="auto"/>
        <w:ind w:left="-573" w:firstLine="703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1740">
        <w:rPr>
          <w:rStyle w:val="normaltextrun"/>
          <w:color w:val="000000"/>
          <w:sz w:val="28"/>
          <w:szCs w:val="28"/>
        </w:rPr>
        <w:t>Ассоциацией «Совет муниципальных образований» совместно с ГБУ «Центр экономических и социальных исследований» была разработана упрощенная процедура регистрации уличной сети населенных пунктов в Едином государственном реестре недвижимости. А также дополнительно разработаны нормативы и включены в расчеты улиц</w:t>
      </w:r>
      <w:r w:rsidR="007B5895">
        <w:rPr>
          <w:rStyle w:val="normaltextrun"/>
          <w:color w:val="000000"/>
          <w:sz w:val="28"/>
          <w:szCs w:val="28"/>
        </w:rPr>
        <w:t>,</w:t>
      </w:r>
      <w:r w:rsidRPr="00A11740">
        <w:rPr>
          <w:rStyle w:val="normaltextrun"/>
          <w:color w:val="000000"/>
          <w:sz w:val="28"/>
          <w:szCs w:val="28"/>
        </w:rPr>
        <w:t xml:space="preserve"> не имеющих твердого дорожного покрытия. Однако этих средств крайне недостаточно для содержания уличной сети в доступном состоянии.</w:t>
      </w:r>
    </w:p>
    <w:p w14:paraId="02DF1261" w14:textId="29970FD4" w:rsidR="00A11740" w:rsidRDefault="00A11740" w:rsidP="00A11740">
      <w:pPr>
        <w:pStyle w:val="paragraph"/>
        <w:spacing w:before="0" w:beforeAutospacing="0" w:after="0" w:afterAutospacing="0" w:line="276" w:lineRule="auto"/>
        <w:ind w:left="-573" w:firstLine="703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A11740">
        <w:rPr>
          <w:rStyle w:val="normaltextrun"/>
          <w:color w:val="000000"/>
          <w:sz w:val="28"/>
          <w:szCs w:val="28"/>
        </w:rPr>
        <w:t xml:space="preserve">Уважаемый Президиум, обращаюсь к вам с просьбой рассмотреть вопрос повышения норматива на данные виды работ, а также учитывать эти средства в бюджете не в статье «Благоустройство», а </w:t>
      </w:r>
      <w:r w:rsidR="00AE6F62">
        <w:rPr>
          <w:rStyle w:val="normaltextrun"/>
          <w:color w:val="000000"/>
          <w:sz w:val="28"/>
          <w:szCs w:val="28"/>
        </w:rPr>
        <w:t>дополнительной</w:t>
      </w:r>
      <w:r w:rsidRPr="00A11740">
        <w:rPr>
          <w:rStyle w:val="normaltextrun"/>
          <w:color w:val="000000"/>
          <w:sz w:val="28"/>
          <w:szCs w:val="28"/>
        </w:rPr>
        <w:t xml:space="preserve"> строкой. </w:t>
      </w:r>
    </w:p>
    <w:p w14:paraId="42D0CFA1" w14:textId="77777777" w:rsidR="00AE6F62" w:rsidRPr="00AE6F62" w:rsidRDefault="005C540F" w:rsidP="00AE6F62">
      <w:pPr>
        <w:pStyle w:val="paragraph"/>
        <w:spacing w:before="0" w:beforeAutospacing="0" w:after="0" w:afterAutospacing="0" w:line="276" w:lineRule="auto"/>
        <w:ind w:left="-567" w:firstLine="567"/>
        <w:jc w:val="both"/>
        <w:textAlignment w:val="baseline"/>
        <w:rPr>
          <w:rStyle w:val="eop"/>
          <w:color w:val="000000"/>
          <w:sz w:val="28"/>
          <w:szCs w:val="28"/>
        </w:rPr>
      </w:pPr>
      <w:r w:rsidRPr="00466320">
        <w:rPr>
          <w:rStyle w:val="eop"/>
          <w:color w:val="000000"/>
          <w:sz w:val="28"/>
          <w:szCs w:val="28"/>
        </w:rPr>
        <w:t> </w:t>
      </w:r>
      <w:r w:rsidR="00AE6F62" w:rsidRPr="00AE6F62">
        <w:rPr>
          <w:rStyle w:val="eop"/>
          <w:color w:val="000000"/>
          <w:sz w:val="28"/>
          <w:szCs w:val="28"/>
        </w:rPr>
        <w:t xml:space="preserve">Завершая свое выступление, хочу поблагодарить Рустам Нургалиевач вас, Государственный Совет, Правительство республики и Совет муниципальных образований за поддержку в развитии сельских территорий, за любовь к земле и людям, за помощь в решении задач, стоящих перед органами местного самоуправления. </w:t>
      </w:r>
    </w:p>
    <w:p w14:paraId="5FBA3CC3" w14:textId="77777777" w:rsidR="006B2987" w:rsidRPr="00466320" w:rsidRDefault="00AE6F62" w:rsidP="00AE6F62">
      <w:pPr>
        <w:pStyle w:val="paragraph"/>
        <w:spacing w:before="0" w:beforeAutospacing="0" w:after="0" w:afterAutospacing="0" w:line="276" w:lineRule="auto"/>
        <w:ind w:left="-567" w:firstLine="567"/>
        <w:jc w:val="both"/>
        <w:textAlignment w:val="baseline"/>
        <w:rPr>
          <w:rStyle w:val="normaltextrun"/>
          <w:sz w:val="28"/>
          <w:szCs w:val="28"/>
        </w:rPr>
      </w:pPr>
      <w:r w:rsidRPr="00AE6F62">
        <w:rPr>
          <w:rStyle w:val="eop"/>
          <w:color w:val="000000"/>
          <w:sz w:val="28"/>
          <w:szCs w:val="28"/>
        </w:rPr>
        <w:t>С наступающим новым годом!</w:t>
      </w:r>
    </w:p>
    <w:p w14:paraId="06B9FD8E" w14:textId="77777777" w:rsidR="004D5E97" w:rsidRDefault="00524F26" w:rsidP="00AE6F62">
      <w:pPr>
        <w:pStyle w:val="paragraph"/>
        <w:spacing w:before="0" w:beforeAutospacing="0" w:after="0" w:afterAutospacing="0" w:line="276" w:lineRule="auto"/>
        <w:ind w:left="-567" w:firstLine="567"/>
        <w:jc w:val="both"/>
        <w:textAlignment w:val="baseline"/>
        <w:rPr>
          <w:rStyle w:val="eop"/>
          <w:sz w:val="28"/>
          <w:szCs w:val="28"/>
        </w:rPr>
      </w:pPr>
      <w:r w:rsidRPr="00466320">
        <w:rPr>
          <w:rStyle w:val="normaltextrun"/>
          <w:sz w:val="28"/>
          <w:szCs w:val="28"/>
        </w:rPr>
        <w:t>Спасибо за внимание!</w:t>
      </w:r>
      <w:r w:rsidRPr="00466320">
        <w:rPr>
          <w:rStyle w:val="eop"/>
          <w:sz w:val="28"/>
          <w:szCs w:val="28"/>
        </w:rPr>
        <w:t> </w:t>
      </w:r>
    </w:p>
    <w:sectPr w:rsidR="004D5E97" w:rsidSect="00A1174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9ECDE" w14:textId="77777777" w:rsidR="00707168" w:rsidRDefault="00707168" w:rsidP="00BB0367">
      <w:pPr>
        <w:spacing w:after="0" w:line="240" w:lineRule="auto"/>
      </w:pPr>
      <w:r>
        <w:separator/>
      </w:r>
    </w:p>
  </w:endnote>
  <w:endnote w:type="continuationSeparator" w:id="0">
    <w:p w14:paraId="4D691E6F" w14:textId="77777777" w:rsidR="00707168" w:rsidRDefault="00707168" w:rsidP="00BB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62B6C" w14:textId="77777777" w:rsidR="00707168" w:rsidRDefault="00707168" w:rsidP="00BB0367">
      <w:pPr>
        <w:spacing w:after="0" w:line="240" w:lineRule="auto"/>
      </w:pPr>
      <w:r>
        <w:separator/>
      </w:r>
    </w:p>
  </w:footnote>
  <w:footnote w:type="continuationSeparator" w:id="0">
    <w:p w14:paraId="32BCF0F4" w14:textId="77777777" w:rsidR="00707168" w:rsidRDefault="00707168" w:rsidP="00BB0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611E0"/>
    <w:multiLevelType w:val="hybridMultilevel"/>
    <w:tmpl w:val="9FD8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25"/>
    <w:rsid w:val="00043C1E"/>
    <w:rsid w:val="000504AC"/>
    <w:rsid w:val="00055233"/>
    <w:rsid w:val="000B383C"/>
    <w:rsid w:val="000B423E"/>
    <w:rsid w:val="000D284B"/>
    <w:rsid w:val="001D1276"/>
    <w:rsid w:val="002272B8"/>
    <w:rsid w:val="0025442B"/>
    <w:rsid w:val="0026533D"/>
    <w:rsid w:val="0027530C"/>
    <w:rsid w:val="00304F3E"/>
    <w:rsid w:val="00340936"/>
    <w:rsid w:val="003A11DD"/>
    <w:rsid w:val="003B183A"/>
    <w:rsid w:val="00466320"/>
    <w:rsid w:val="0049728A"/>
    <w:rsid w:val="004A2BE7"/>
    <w:rsid w:val="004A7585"/>
    <w:rsid w:val="004D5E97"/>
    <w:rsid w:val="00524F26"/>
    <w:rsid w:val="005642B1"/>
    <w:rsid w:val="005731BB"/>
    <w:rsid w:val="005B15BA"/>
    <w:rsid w:val="005B2C28"/>
    <w:rsid w:val="005C540F"/>
    <w:rsid w:val="005D7D1F"/>
    <w:rsid w:val="00621025"/>
    <w:rsid w:val="00663216"/>
    <w:rsid w:val="006A75B9"/>
    <w:rsid w:val="006B2987"/>
    <w:rsid w:val="00700319"/>
    <w:rsid w:val="00707168"/>
    <w:rsid w:val="007A60AE"/>
    <w:rsid w:val="007B5895"/>
    <w:rsid w:val="0087669F"/>
    <w:rsid w:val="00890084"/>
    <w:rsid w:val="009A290B"/>
    <w:rsid w:val="009E2533"/>
    <w:rsid w:val="009F20AC"/>
    <w:rsid w:val="00A11740"/>
    <w:rsid w:val="00AE6F62"/>
    <w:rsid w:val="00B06889"/>
    <w:rsid w:val="00BB0367"/>
    <w:rsid w:val="00BF5597"/>
    <w:rsid w:val="00C2396E"/>
    <w:rsid w:val="00C6550E"/>
    <w:rsid w:val="00CE22C5"/>
    <w:rsid w:val="00D108BA"/>
    <w:rsid w:val="00D255A7"/>
    <w:rsid w:val="00D82112"/>
    <w:rsid w:val="00DF2E62"/>
    <w:rsid w:val="00E13546"/>
    <w:rsid w:val="00F2298F"/>
    <w:rsid w:val="00F23AB6"/>
    <w:rsid w:val="00F6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EB37"/>
  <w15:chartTrackingRefBased/>
  <w15:docId w15:val="{CCBBCC80-34FF-498C-AA7E-6AAFE2A4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A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A7585"/>
  </w:style>
  <w:style w:type="character" w:customStyle="1" w:styleId="eop">
    <w:name w:val="eop"/>
    <w:basedOn w:val="a0"/>
    <w:rsid w:val="004A7585"/>
  </w:style>
  <w:style w:type="paragraph" w:styleId="a3">
    <w:name w:val="List Paragraph"/>
    <w:basedOn w:val="a"/>
    <w:uiPriority w:val="34"/>
    <w:qFormat/>
    <w:rsid w:val="004A7585"/>
    <w:pPr>
      <w:ind w:left="720"/>
      <w:contextualSpacing/>
    </w:pPr>
  </w:style>
  <w:style w:type="character" w:customStyle="1" w:styleId="contextualspellingandgrammarerror">
    <w:name w:val="contextualspellingandgrammarerror"/>
    <w:basedOn w:val="a0"/>
    <w:rsid w:val="004A7585"/>
  </w:style>
  <w:style w:type="character" w:customStyle="1" w:styleId="spellingerror">
    <w:name w:val="spellingerror"/>
    <w:basedOn w:val="a0"/>
    <w:rsid w:val="004A7585"/>
  </w:style>
  <w:style w:type="paragraph" w:styleId="a4">
    <w:name w:val="Normal (Web)"/>
    <w:basedOn w:val="a"/>
    <w:uiPriority w:val="99"/>
    <w:unhideWhenUsed/>
    <w:rsid w:val="00F2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B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367"/>
  </w:style>
  <w:style w:type="paragraph" w:styleId="a7">
    <w:name w:val="footer"/>
    <w:basedOn w:val="a"/>
    <w:link w:val="a8"/>
    <w:uiPriority w:val="99"/>
    <w:unhideWhenUsed/>
    <w:rsid w:val="00BB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367"/>
  </w:style>
  <w:style w:type="paragraph" w:styleId="a9">
    <w:name w:val="Balloon Text"/>
    <w:basedOn w:val="a"/>
    <w:link w:val="aa"/>
    <w:uiPriority w:val="99"/>
    <w:semiHidden/>
    <w:unhideWhenUsed/>
    <w:rsid w:val="0030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4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</cp:lastModifiedBy>
  <cp:revision>4</cp:revision>
  <cp:lastPrinted>2020-12-17T08:52:00Z</cp:lastPrinted>
  <dcterms:created xsi:type="dcterms:W3CDTF">2020-12-18T06:13:00Z</dcterms:created>
  <dcterms:modified xsi:type="dcterms:W3CDTF">2020-12-18T06:19:00Z</dcterms:modified>
</cp:coreProperties>
</file>