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A7" w:rsidRDefault="00C575CC" w:rsidP="00492FA7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516">
        <w:rPr>
          <w:rFonts w:ascii="Times New Roman" w:hAnsi="Times New Roman" w:cs="Times New Roman"/>
          <w:b/>
          <w:sz w:val="32"/>
          <w:szCs w:val="32"/>
        </w:rPr>
        <w:t xml:space="preserve">Обзор изменений </w:t>
      </w:r>
      <w:r w:rsidR="00CD095E">
        <w:rPr>
          <w:rFonts w:ascii="Times New Roman" w:hAnsi="Times New Roman" w:cs="Times New Roman"/>
          <w:b/>
          <w:sz w:val="32"/>
          <w:szCs w:val="32"/>
        </w:rPr>
        <w:t>республиканского</w:t>
      </w:r>
      <w:r w:rsidR="00492F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03516">
        <w:rPr>
          <w:rFonts w:ascii="Times New Roman" w:hAnsi="Times New Roman" w:cs="Times New Roman"/>
          <w:b/>
          <w:sz w:val="32"/>
          <w:szCs w:val="32"/>
        </w:rPr>
        <w:t>законодательств</w:t>
      </w:r>
      <w:r w:rsidR="00492FA7">
        <w:rPr>
          <w:rFonts w:ascii="Times New Roman" w:hAnsi="Times New Roman" w:cs="Times New Roman"/>
          <w:b/>
          <w:sz w:val="32"/>
          <w:szCs w:val="32"/>
        </w:rPr>
        <w:t>а</w:t>
      </w:r>
      <w:r w:rsidRPr="00A035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2FA7">
        <w:rPr>
          <w:rFonts w:ascii="Times New Roman" w:hAnsi="Times New Roman" w:cs="Times New Roman"/>
          <w:b/>
          <w:sz w:val="32"/>
          <w:szCs w:val="32"/>
        </w:rPr>
        <w:t>за</w:t>
      </w:r>
    </w:p>
    <w:p w:rsidR="00331E13" w:rsidRDefault="001F6090" w:rsidP="00492FA7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492FA7">
        <w:rPr>
          <w:rFonts w:ascii="Times New Roman" w:hAnsi="Times New Roman" w:cs="Times New Roman"/>
          <w:b/>
          <w:sz w:val="32"/>
          <w:szCs w:val="32"/>
        </w:rPr>
        <w:t xml:space="preserve"> квартал </w:t>
      </w:r>
      <w:r w:rsidR="00C575CC" w:rsidRPr="00A03516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E6512C">
        <w:rPr>
          <w:rFonts w:ascii="Times New Roman" w:hAnsi="Times New Roman" w:cs="Times New Roman"/>
          <w:b/>
          <w:sz w:val="32"/>
          <w:szCs w:val="32"/>
        </w:rPr>
        <w:t>1</w:t>
      </w:r>
      <w:r w:rsidR="00C575CC" w:rsidRPr="00A03516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E6512C" w:rsidRDefault="00E6512C" w:rsidP="00492FA7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12C" w:rsidRPr="00E6512C" w:rsidRDefault="00E6512C" w:rsidP="00E6512C">
      <w:pPr>
        <w:pStyle w:val="s1"/>
        <w:numPr>
          <w:ilvl w:val="0"/>
          <w:numId w:val="38"/>
        </w:numPr>
        <w:shd w:val="clear" w:color="auto" w:fill="FFFFFF"/>
        <w:spacing w:before="0" w:beforeAutospacing="0" w:after="0" w:afterAutospacing="0" w:line="259" w:lineRule="auto"/>
        <w:ind w:left="0" w:firstLine="567"/>
        <w:rPr>
          <w:sz w:val="28"/>
          <w:szCs w:val="28"/>
        </w:rPr>
      </w:pPr>
      <w:hyperlink r:id="rId6" w:anchor="/document/400173740/entry/0" w:history="1">
        <w:r w:rsidRPr="00E6512C">
          <w:rPr>
            <w:rStyle w:val="a6"/>
            <w:b/>
            <w:bCs/>
            <w:color w:val="auto"/>
            <w:sz w:val="28"/>
            <w:szCs w:val="28"/>
            <w:u w:val="none"/>
          </w:rPr>
          <w:t>Постановление</w:t>
        </w:r>
      </w:hyperlink>
      <w:r w:rsidRPr="00E6512C">
        <w:rPr>
          <w:rStyle w:val="s10"/>
          <w:b/>
          <w:bCs/>
          <w:sz w:val="28"/>
          <w:szCs w:val="28"/>
        </w:rPr>
        <w:t> Кабинета Министров Республики Татарстан от 29 декабря 2020 г. N 1221 "О внесении изменения в Порядок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утвержденный постановлением Кабинета Министров Республики Татарстан от 13.08.2016 N 553 "Об утверждении Порядка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разграничена".</w:t>
      </w:r>
    </w:p>
    <w:p w:rsidR="00E6512C" w:rsidRPr="00E6512C" w:rsidRDefault="00E6512C" w:rsidP="00E6512C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E6512C">
        <w:rPr>
          <w:sz w:val="28"/>
          <w:szCs w:val="28"/>
        </w:rPr>
        <w:t>Корректируется Порядок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разграничена.</w:t>
      </w:r>
    </w:p>
    <w:p w:rsidR="00E6512C" w:rsidRPr="00E6512C" w:rsidRDefault="00E6512C" w:rsidP="00E6512C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E6512C">
        <w:rPr>
          <w:sz w:val="28"/>
          <w:szCs w:val="28"/>
        </w:rPr>
        <w:t>Расширены случаи, при которых договор на размещение нестационарного торгового объекта может быть расторгнут в одностороннем порядке по инициативе органа местного самоуправления. Речь о возникновении у хозяйствующего субъекта неисполненной обязанности по уплате налогов, сборов, страховых взносов, пеней, штрафов, процентов.</w:t>
      </w:r>
    </w:p>
    <w:p w:rsidR="00E6512C" w:rsidRPr="00E6512C" w:rsidRDefault="00E6512C" w:rsidP="00E651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512C">
        <w:rPr>
          <w:rFonts w:ascii="Times New Roman" w:hAnsi="Times New Roman" w:cs="Times New Roman"/>
          <w:b/>
          <w:sz w:val="28"/>
          <w:szCs w:val="28"/>
        </w:rPr>
        <w:tab/>
      </w:r>
      <w:r w:rsidRPr="00E6512C">
        <w:rPr>
          <w:rFonts w:ascii="Times New Roman" w:hAnsi="Times New Roman" w:cs="Times New Roman"/>
          <w:sz w:val="28"/>
          <w:szCs w:val="28"/>
        </w:rPr>
        <w:t>Постановление вступило в законную силу 30 декабря 2020 года.</w:t>
      </w:r>
    </w:p>
    <w:p w:rsidR="00E6512C" w:rsidRPr="00E6512C" w:rsidRDefault="00E6512C" w:rsidP="00E6512C">
      <w:pPr>
        <w:pStyle w:val="s1"/>
        <w:numPr>
          <w:ilvl w:val="0"/>
          <w:numId w:val="38"/>
        </w:numPr>
        <w:shd w:val="clear" w:color="auto" w:fill="FFFFFF"/>
        <w:ind w:left="0" w:firstLine="567"/>
        <w:rPr>
          <w:sz w:val="28"/>
          <w:szCs w:val="28"/>
        </w:rPr>
      </w:pPr>
      <w:hyperlink r:id="rId7" w:anchor="/document/400136774/entry/0" w:history="1">
        <w:r w:rsidRPr="00E6512C">
          <w:rPr>
            <w:rStyle w:val="a6"/>
            <w:b/>
            <w:bCs/>
            <w:color w:val="auto"/>
            <w:sz w:val="28"/>
            <w:szCs w:val="28"/>
            <w:u w:val="none"/>
          </w:rPr>
          <w:t>Постановление</w:t>
        </w:r>
      </w:hyperlink>
      <w:r w:rsidRPr="00E6512C">
        <w:rPr>
          <w:rStyle w:val="s10"/>
          <w:b/>
          <w:bCs/>
          <w:sz w:val="28"/>
          <w:szCs w:val="28"/>
        </w:rPr>
        <w:t> Государственного комитета Республики Татарстан по тарифам от 17 декабря 2020 г. N 543-8/т-2020 "Об установлении тарифов на перемещение задержанных транспортных средств на специализированные стоянки для ГБУ "Безопасность дорожного движения" в Республике Татарстан на 2021-2025 годы"</w:t>
      </w:r>
    </w:p>
    <w:p w:rsidR="00E6512C" w:rsidRPr="00E6512C" w:rsidRDefault="00E6512C" w:rsidP="00E6512C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E6512C">
        <w:rPr>
          <w:sz w:val="28"/>
          <w:szCs w:val="28"/>
        </w:rPr>
        <w:t>С 2494,22 руб. до 2940,90 руб. повышены тарифы на перемещение задержанных транспортных средств на штрафстоянки в Республике Татарстан. Это сумма тарифа действует в 2021 году.</w:t>
      </w:r>
    </w:p>
    <w:p w:rsidR="00E6512C" w:rsidRPr="00E6512C" w:rsidRDefault="00E6512C" w:rsidP="00E6512C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E6512C">
        <w:rPr>
          <w:sz w:val="28"/>
          <w:szCs w:val="28"/>
        </w:rPr>
        <w:t>Предусмотрен дальнейший рост тарифа: в 2022 году - 3067,36 руб., в 2023 году - 3199,25 руб., в 2024 году - 3333,6 руб., в 2025 году - 3473,63 руб.</w:t>
      </w:r>
    </w:p>
    <w:p w:rsidR="00E6512C" w:rsidRPr="00E6512C" w:rsidRDefault="00E6512C" w:rsidP="00E6512C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E6512C">
        <w:rPr>
          <w:sz w:val="28"/>
          <w:szCs w:val="28"/>
        </w:rPr>
        <w:t>Плата за погрузочно-разгрузочные работы взимается в случае устранения причины задержания транспортного средства после его погрузки на эвакуатор и до помещения на штрафстоянку.</w:t>
      </w:r>
    </w:p>
    <w:p w:rsidR="00E6512C" w:rsidRPr="00E6512C" w:rsidRDefault="00E6512C" w:rsidP="00E6512C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E6512C">
        <w:rPr>
          <w:sz w:val="28"/>
          <w:szCs w:val="28"/>
        </w:rPr>
        <w:t>Постановление вступ</w:t>
      </w:r>
      <w:r>
        <w:rPr>
          <w:sz w:val="28"/>
          <w:szCs w:val="28"/>
        </w:rPr>
        <w:t>ило</w:t>
      </w:r>
      <w:r w:rsidRPr="00E6512C">
        <w:rPr>
          <w:sz w:val="28"/>
          <w:szCs w:val="28"/>
        </w:rPr>
        <w:t xml:space="preserve"> в силу с 01 января 2021 года.</w:t>
      </w:r>
    </w:p>
    <w:p w:rsidR="00E6512C" w:rsidRPr="00E6512C" w:rsidRDefault="00E6512C" w:rsidP="00E6512C">
      <w:pPr>
        <w:pStyle w:val="s1"/>
        <w:numPr>
          <w:ilvl w:val="0"/>
          <w:numId w:val="38"/>
        </w:numPr>
        <w:shd w:val="clear" w:color="auto" w:fill="FFFFFF"/>
        <w:ind w:left="0" w:firstLine="567"/>
        <w:rPr>
          <w:sz w:val="28"/>
          <w:szCs w:val="28"/>
        </w:rPr>
      </w:pPr>
      <w:hyperlink r:id="rId8" w:anchor="/document/400136764/entry/0" w:history="1">
        <w:r w:rsidRPr="00E6512C">
          <w:rPr>
            <w:rStyle w:val="a6"/>
            <w:b/>
            <w:bCs/>
            <w:color w:val="auto"/>
            <w:sz w:val="28"/>
            <w:szCs w:val="28"/>
            <w:u w:val="none"/>
          </w:rPr>
          <w:t>Постановление</w:t>
        </w:r>
      </w:hyperlink>
      <w:r w:rsidRPr="00E6512C">
        <w:rPr>
          <w:rStyle w:val="s10"/>
          <w:b/>
          <w:bCs/>
          <w:sz w:val="28"/>
          <w:szCs w:val="28"/>
        </w:rPr>
        <w:t> Государственного комитета Республики Татарстан по тарифам от 17 декабря 2020 г. N 544-9/т-2020 "Об установлении тарифов на хранение задержанных транспортных средств на специализированных стоянках для ГБУ "Безопасность дорожного движения" в Республике Татарстан на 2021-2025 годы"</w:t>
      </w:r>
    </w:p>
    <w:p w:rsidR="00E6512C" w:rsidRPr="00E6512C" w:rsidRDefault="00E6512C" w:rsidP="00E6512C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E6512C">
        <w:rPr>
          <w:sz w:val="28"/>
          <w:szCs w:val="28"/>
        </w:rPr>
        <w:t>Повышены тарифы на хранение задержанных транспортных средств на штрафстоянках в Республике Татарстан.</w:t>
      </w:r>
    </w:p>
    <w:p w:rsidR="00E6512C" w:rsidRPr="00E6512C" w:rsidRDefault="00E6512C" w:rsidP="00E6512C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E6512C">
        <w:rPr>
          <w:sz w:val="28"/>
          <w:szCs w:val="28"/>
        </w:rPr>
        <w:t>Так, хранение транспортного средства категорий B, D1 и C1 в 2021 году обойдется в 59,63 руб. в час (с 1 дня по 3 день).</w:t>
      </w:r>
    </w:p>
    <w:p w:rsidR="00E6512C" w:rsidRPr="00E6512C" w:rsidRDefault="00E6512C" w:rsidP="00E6512C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E6512C">
        <w:rPr>
          <w:sz w:val="28"/>
          <w:szCs w:val="28"/>
        </w:rPr>
        <w:t>Для ТС категорий C, D, BE, C1E, D1E применяется повышающий коэффициент 2, для категорий CE, DE - 2,5, для негабаритных транспортных средств - 3.</w:t>
      </w:r>
    </w:p>
    <w:p w:rsidR="00E6512C" w:rsidRPr="00E6512C" w:rsidRDefault="00E6512C" w:rsidP="00E6512C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E6512C">
        <w:rPr>
          <w:sz w:val="28"/>
          <w:szCs w:val="28"/>
        </w:rPr>
        <w:t>Тариф на хранение транспортных средств с 4 дня по 30 день составит 1200 руб./сутки.</w:t>
      </w:r>
    </w:p>
    <w:p w:rsidR="00E6512C" w:rsidRPr="00E6512C" w:rsidRDefault="00E6512C" w:rsidP="00E6512C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E6512C">
        <w:rPr>
          <w:sz w:val="28"/>
          <w:szCs w:val="28"/>
        </w:rPr>
        <w:t>Предусмотрен дальнейший рост тарифа.</w:t>
      </w:r>
    </w:p>
    <w:p w:rsidR="00E6512C" w:rsidRPr="00E6512C" w:rsidRDefault="00E6512C" w:rsidP="00E6512C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E6512C">
        <w:rPr>
          <w:sz w:val="28"/>
          <w:szCs w:val="28"/>
        </w:rPr>
        <w:t>Например, за ТС категории B в 2022 году плата составит 62,20 руб./час, в 2023 году - 64,87 руб./час, в 2024 году - 67,60 руб./час, в 2025 году - 70,44 руб./час.</w:t>
      </w:r>
    </w:p>
    <w:p w:rsidR="00E6512C" w:rsidRPr="00E6512C" w:rsidRDefault="00E6512C" w:rsidP="00E6512C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E6512C">
        <w:rPr>
          <w:sz w:val="28"/>
          <w:szCs w:val="28"/>
        </w:rPr>
        <w:t>Постановление вступило в силу с 01 января 2021 года.</w:t>
      </w:r>
    </w:p>
    <w:p w:rsidR="00E6512C" w:rsidRPr="00E6512C" w:rsidRDefault="00E6512C" w:rsidP="00E6512C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</w:p>
    <w:p w:rsidR="00E6512C" w:rsidRPr="00E6512C" w:rsidRDefault="00E6512C" w:rsidP="00E6512C">
      <w:pPr>
        <w:pStyle w:val="s1"/>
        <w:numPr>
          <w:ilvl w:val="0"/>
          <w:numId w:val="38"/>
        </w:numPr>
        <w:shd w:val="clear" w:color="auto" w:fill="FFFFFF"/>
        <w:spacing w:before="0" w:beforeAutospacing="0" w:after="0" w:afterAutospacing="0" w:line="259" w:lineRule="auto"/>
        <w:ind w:left="0" w:firstLine="567"/>
        <w:rPr>
          <w:rStyle w:val="s10"/>
          <w:sz w:val="28"/>
          <w:szCs w:val="28"/>
        </w:rPr>
      </w:pPr>
      <w:hyperlink r:id="rId9" w:anchor="/document/400194438/entry/0" w:history="1">
        <w:r w:rsidRPr="00E6512C">
          <w:rPr>
            <w:rStyle w:val="a6"/>
            <w:b/>
            <w:bCs/>
            <w:color w:val="auto"/>
            <w:sz w:val="28"/>
            <w:szCs w:val="28"/>
            <w:u w:val="none"/>
          </w:rPr>
          <w:t>Постановление</w:t>
        </w:r>
      </w:hyperlink>
      <w:r w:rsidRPr="00E6512C">
        <w:rPr>
          <w:rStyle w:val="s10"/>
          <w:b/>
          <w:bCs/>
          <w:sz w:val="28"/>
          <w:szCs w:val="28"/>
        </w:rPr>
        <w:t> Кабинета Министров Республики Татарстан от 30 декабря 2020 г. N 1266 "О программе "Государственная поддержка граждан в обеспечении жильем в Республике Татарстан на 2021 год".</w:t>
      </w:r>
    </w:p>
    <w:p w:rsidR="00E6512C" w:rsidRPr="00E6512C" w:rsidRDefault="00E6512C" w:rsidP="00E6512C">
      <w:pPr>
        <w:pStyle w:val="s1"/>
        <w:shd w:val="clear" w:color="auto" w:fill="FFFFFF"/>
        <w:spacing w:before="0" w:beforeAutospacing="0" w:after="0" w:afterAutospacing="0" w:line="259" w:lineRule="auto"/>
        <w:ind w:left="567"/>
        <w:rPr>
          <w:sz w:val="28"/>
          <w:szCs w:val="28"/>
        </w:rPr>
      </w:pPr>
    </w:p>
    <w:p w:rsidR="00E6512C" w:rsidRPr="00E6512C" w:rsidRDefault="00E6512C" w:rsidP="00E6512C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E6512C">
        <w:rPr>
          <w:sz w:val="28"/>
          <w:szCs w:val="28"/>
        </w:rPr>
        <w:t>На 2021 год принята программа господдержки граждан в обеспечении жильем в Республике Татарстан.</w:t>
      </w:r>
    </w:p>
    <w:p w:rsidR="00E6512C" w:rsidRPr="00E6512C" w:rsidRDefault="00E6512C" w:rsidP="00E6512C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E6512C">
        <w:rPr>
          <w:sz w:val="28"/>
          <w:szCs w:val="28"/>
        </w:rPr>
        <w:t>Цель программы - создание благоприятных условий для реализации конституционного права граждан на жилище.</w:t>
      </w:r>
    </w:p>
    <w:p w:rsidR="00E6512C" w:rsidRPr="00E6512C" w:rsidRDefault="00E6512C" w:rsidP="00E6512C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E6512C">
        <w:rPr>
          <w:sz w:val="28"/>
          <w:szCs w:val="28"/>
        </w:rPr>
        <w:t>Для ее достижения планируется организация эффективной системы обеспечения граждан с различным уровнем доходов доступным по стоимости жильем, развитие финансовых механизмов, обеспечивающих доступность жилья для граждан, а также формирование эффективного рынка жилья для постоянного и временного проживания на основе права собственности или найма.</w:t>
      </w:r>
    </w:p>
    <w:p w:rsidR="00E6512C" w:rsidRPr="00E6512C" w:rsidRDefault="00E6512C" w:rsidP="00E6512C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E6512C">
        <w:rPr>
          <w:sz w:val="28"/>
          <w:szCs w:val="28"/>
        </w:rPr>
        <w:t>На финансирование мероприятий по реализации программы выделяется 16,78 млрд руб.</w:t>
      </w:r>
    </w:p>
    <w:p w:rsidR="00E6512C" w:rsidRPr="00E6512C" w:rsidRDefault="00E6512C" w:rsidP="00E6512C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E6512C">
        <w:rPr>
          <w:sz w:val="28"/>
          <w:szCs w:val="28"/>
        </w:rPr>
        <w:t xml:space="preserve">Финансирование осуществляется за счет платежей организаций республики на выполнение мероприятий программы с учетом перечисления средств в предыдущем году (9,6 млрд руб., в том числе на финансирование формирования земельных участков, подлежащих включению в государственный резерв земель республики - 6,32 млрд руб.); средств на </w:t>
      </w:r>
      <w:r w:rsidRPr="00E6512C">
        <w:rPr>
          <w:sz w:val="28"/>
          <w:szCs w:val="28"/>
        </w:rPr>
        <w:lastRenderedPageBreak/>
        <w:t xml:space="preserve">предоставление господдержки в виде оплаты первоначального и текущего взносов за выкупаемое жилье семьям, у которых рождаются или которыми усыновляются (удочеряются) дети, - 0,6 млрд руб.; средств Фонда поддержки социальной сферы и отраслей национальной экономики РТ - 1,17 млрд руб., средств </w:t>
      </w:r>
      <w:proofErr w:type="spellStart"/>
      <w:r w:rsidRPr="00E6512C">
        <w:rPr>
          <w:sz w:val="28"/>
          <w:szCs w:val="28"/>
        </w:rPr>
        <w:t>Госжилфонда</w:t>
      </w:r>
      <w:proofErr w:type="spellEnd"/>
      <w:r w:rsidRPr="00E6512C">
        <w:rPr>
          <w:sz w:val="28"/>
          <w:szCs w:val="28"/>
        </w:rPr>
        <w:t xml:space="preserve"> при Президенте РТ - 5,41 млрд руб.</w:t>
      </w:r>
    </w:p>
    <w:p w:rsidR="00E6512C" w:rsidRPr="00E6512C" w:rsidRDefault="00E6512C" w:rsidP="00E6512C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E6512C">
        <w:rPr>
          <w:sz w:val="28"/>
          <w:szCs w:val="28"/>
        </w:rPr>
        <w:t>Определены программные мероприятия.</w:t>
      </w:r>
    </w:p>
    <w:p w:rsidR="00E6512C" w:rsidRPr="00E6512C" w:rsidRDefault="00E6512C" w:rsidP="00E6512C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E6512C">
        <w:rPr>
          <w:sz w:val="28"/>
          <w:szCs w:val="28"/>
        </w:rPr>
        <w:t xml:space="preserve">Объем построенного жилья должен составить 245,3 тыс. кв. м. Средняя стоимость инвестиционных затрат 1 кв. м жилья не должна превышать 41,5 тыс. руб. Начальная стоимость 1 кв. м реализуемого жилья в системе </w:t>
      </w:r>
      <w:proofErr w:type="spellStart"/>
      <w:r w:rsidRPr="00E6512C">
        <w:rPr>
          <w:sz w:val="28"/>
          <w:szCs w:val="28"/>
        </w:rPr>
        <w:t>соципотеки</w:t>
      </w:r>
      <w:proofErr w:type="spellEnd"/>
      <w:r w:rsidRPr="00E6512C">
        <w:rPr>
          <w:sz w:val="28"/>
          <w:szCs w:val="28"/>
        </w:rPr>
        <w:t xml:space="preserve"> устанавливается специализированной организацией с учетом затрат, осуществляемых при финансировании строительства, капитализации земельного участка, состояния рынка недвижимости.</w:t>
      </w:r>
    </w:p>
    <w:p w:rsidR="00E6512C" w:rsidRPr="00E6512C" w:rsidRDefault="00E6512C" w:rsidP="00E6512C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E6512C">
        <w:rPr>
          <w:sz w:val="28"/>
          <w:szCs w:val="28"/>
        </w:rPr>
        <w:t>Постановление вступ</w:t>
      </w:r>
      <w:r>
        <w:rPr>
          <w:sz w:val="28"/>
          <w:szCs w:val="28"/>
        </w:rPr>
        <w:t>ило</w:t>
      </w:r>
      <w:r w:rsidRPr="00E6512C">
        <w:rPr>
          <w:sz w:val="28"/>
          <w:szCs w:val="28"/>
        </w:rPr>
        <w:t xml:space="preserve"> в силу с 1 января 2021 года.</w:t>
      </w:r>
    </w:p>
    <w:p w:rsidR="00E6512C" w:rsidRPr="00E6512C" w:rsidRDefault="00E6512C" w:rsidP="00E6512C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</w:p>
    <w:p w:rsidR="00E6512C" w:rsidRPr="00E6512C" w:rsidRDefault="00E6512C" w:rsidP="00E6512C">
      <w:pPr>
        <w:pStyle w:val="s1"/>
        <w:numPr>
          <w:ilvl w:val="0"/>
          <w:numId w:val="38"/>
        </w:numPr>
        <w:shd w:val="clear" w:color="auto" w:fill="FFFFFF"/>
        <w:spacing w:before="0" w:beforeAutospacing="0" w:after="0" w:afterAutospacing="0" w:line="259" w:lineRule="auto"/>
        <w:ind w:left="0" w:firstLine="567"/>
        <w:rPr>
          <w:sz w:val="28"/>
          <w:szCs w:val="28"/>
        </w:rPr>
      </w:pPr>
      <w:hyperlink r:id="rId10" w:anchor="/document/400203514/entry/0" w:history="1">
        <w:r w:rsidRPr="00E6512C">
          <w:rPr>
            <w:rStyle w:val="a6"/>
            <w:b/>
            <w:bCs/>
            <w:color w:val="auto"/>
            <w:sz w:val="28"/>
            <w:szCs w:val="28"/>
            <w:u w:val="none"/>
          </w:rPr>
          <w:t>Постановление</w:t>
        </w:r>
      </w:hyperlink>
      <w:r w:rsidRPr="00E6512C">
        <w:rPr>
          <w:rStyle w:val="s10"/>
          <w:b/>
          <w:bCs/>
          <w:sz w:val="28"/>
          <w:szCs w:val="28"/>
        </w:rPr>
        <w:t> Кабинета Министров Республики Татарстан от 30 декабря 2020 г. N 1239 "Об утверждении Программы государственных гарантий бесплатного оказания гражданам медицинской помощи на территории Республики Татарстан на 2021 год и на плановый период 2022 и 2023 годов"</w:t>
      </w:r>
    </w:p>
    <w:p w:rsidR="00E6512C" w:rsidRPr="00E6512C" w:rsidRDefault="00E6512C" w:rsidP="00E6512C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E6512C">
        <w:rPr>
          <w:sz w:val="28"/>
          <w:szCs w:val="28"/>
        </w:rPr>
        <w:t>Принята программа госгарантий бесплатного оказания гражданам медпомощи на территории Республики Татарстан на 2021 год и на плановый период 2022 и 2023 годов.</w:t>
      </w:r>
    </w:p>
    <w:p w:rsidR="00E6512C" w:rsidRPr="00E6512C" w:rsidRDefault="00E6512C" w:rsidP="00E6512C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E6512C">
        <w:rPr>
          <w:sz w:val="28"/>
          <w:szCs w:val="28"/>
        </w:rPr>
        <w:t>Программа устанавливает перечень видов, форм и условий медпомощи; порядок и условия их предоставления; перечень заболеваний и состояний, оказание медпомощи при которых осуществляется бесплатно; категории граждан, оказание медпомощи которым осуществляется бесплатно и т.д.</w:t>
      </w:r>
    </w:p>
    <w:p w:rsidR="00E6512C" w:rsidRPr="00E6512C" w:rsidRDefault="00E6512C" w:rsidP="00E6512C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E6512C">
        <w:rPr>
          <w:sz w:val="28"/>
          <w:szCs w:val="28"/>
        </w:rPr>
        <w:t>Программа сформирована с учетом порядков оказания медпомощи и стандартов медпомощи, а также с учетом особенностей половозрастного состава населения республики, уровня и структуры заболеваемости населения, основанных на данных медицинской статистики, климатических, географических особенностей и транспортной доступности медицинских организаций.</w:t>
      </w:r>
    </w:p>
    <w:p w:rsidR="00E6512C" w:rsidRPr="00E6512C" w:rsidRDefault="00E6512C" w:rsidP="00E6512C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E6512C">
        <w:rPr>
          <w:sz w:val="28"/>
          <w:szCs w:val="28"/>
        </w:rPr>
        <w:t>Программа включает в себя Территориальную программу ОМС РТ.</w:t>
      </w:r>
    </w:p>
    <w:p w:rsidR="00E6512C" w:rsidRPr="00E6512C" w:rsidRDefault="00E6512C" w:rsidP="00E6512C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E6512C">
        <w:rPr>
          <w:sz w:val="28"/>
          <w:szCs w:val="28"/>
        </w:rPr>
        <w:t>Установлены нормативы объема медпомощи и нормативы финансовых затрат на единицу объема медпомощи. Определены структура тарифов на оплату медпомощи и способы ее оплаты.</w:t>
      </w:r>
    </w:p>
    <w:p w:rsidR="00E6512C" w:rsidRPr="00E6512C" w:rsidRDefault="00E6512C" w:rsidP="00E6512C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E6512C">
        <w:rPr>
          <w:sz w:val="28"/>
          <w:szCs w:val="28"/>
        </w:rPr>
        <w:t>В частности, норматив финансовых затрат на проведение одного тестирования на выявление COVID-19 определен в размере 584 руб.</w:t>
      </w:r>
    </w:p>
    <w:p w:rsidR="00E6512C" w:rsidRPr="00E6512C" w:rsidRDefault="00E6512C" w:rsidP="00E6512C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E6512C">
        <w:rPr>
          <w:sz w:val="28"/>
          <w:szCs w:val="28"/>
        </w:rPr>
        <w:t xml:space="preserve">В рамках программы (за исключением медпомощи, оказываемой в рамках клинической апробации) бесплатно предоставляются четыре вида медпомощи: первичная медико-санитарная помощь, специализированная, в </w:t>
      </w:r>
      <w:r w:rsidRPr="00E6512C">
        <w:rPr>
          <w:sz w:val="28"/>
          <w:szCs w:val="28"/>
        </w:rPr>
        <w:lastRenderedPageBreak/>
        <w:t>том числе высокотехнологичная, скорая, в том числе скорая специализированная, а также паллиативная.</w:t>
      </w:r>
    </w:p>
    <w:p w:rsidR="00E6512C" w:rsidRDefault="00E6512C" w:rsidP="00E6512C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E6512C">
        <w:rPr>
          <w:sz w:val="28"/>
          <w:szCs w:val="28"/>
        </w:rPr>
        <w:t xml:space="preserve">Постановление </w:t>
      </w:r>
      <w:proofErr w:type="gramStart"/>
      <w:r w:rsidRPr="00E6512C">
        <w:rPr>
          <w:sz w:val="28"/>
          <w:szCs w:val="28"/>
        </w:rPr>
        <w:t>вступ</w:t>
      </w:r>
      <w:r>
        <w:rPr>
          <w:sz w:val="28"/>
          <w:szCs w:val="28"/>
        </w:rPr>
        <w:t xml:space="preserve">ило </w:t>
      </w:r>
      <w:r w:rsidRPr="00E6512C">
        <w:rPr>
          <w:sz w:val="28"/>
          <w:szCs w:val="28"/>
        </w:rPr>
        <w:t xml:space="preserve"> в</w:t>
      </w:r>
      <w:proofErr w:type="gramEnd"/>
      <w:r w:rsidRPr="00E6512C">
        <w:rPr>
          <w:sz w:val="28"/>
          <w:szCs w:val="28"/>
        </w:rPr>
        <w:t xml:space="preserve"> силу с 1 января 2021 года.</w:t>
      </w:r>
    </w:p>
    <w:p w:rsidR="006E3831" w:rsidRDefault="006E3831" w:rsidP="00E6512C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</w:p>
    <w:p w:rsidR="006E3831" w:rsidRPr="006E3831" w:rsidRDefault="006E3831" w:rsidP="006E3831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Pr="006E3831">
          <w:rPr>
            <w:rFonts w:ascii="Times New Roman" w:hAnsi="Times New Roman" w:cs="Times New Roman"/>
            <w:b/>
            <w:sz w:val="28"/>
            <w:szCs w:val="28"/>
          </w:rPr>
          <w:t>Постановление Кабинета Министров Республики Татарстан от 10 февраля 2021 г. N 69 "Об утверждении величины прожиточного минимума на душу населения и по основным социально-демографическим группам населения в Республике Татарстан на 2021 год"</w:t>
        </w:r>
      </w:hyperlink>
      <w:r w:rsidRPr="006E3831">
        <w:rPr>
          <w:rFonts w:ascii="Times New Roman" w:hAnsi="Times New Roman" w:cs="Times New Roman"/>
          <w:b/>
          <w:sz w:val="28"/>
          <w:szCs w:val="28"/>
        </w:rPr>
        <w:t>.</w:t>
      </w:r>
    </w:p>
    <w:p w:rsidR="006E3831" w:rsidRPr="00F168CA" w:rsidRDefault="006E3831" w:rsidP="006E383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F168CA">
        <w:rPr>
          <w:rFonts w:ascii="Times New Roman" w:hAnsi="Times New Roman" w:cs="Times New Roman"/>
          <w:sz w:val="28"/>
          <w:szCs w:val="28"/>
        </w:rPr>
        <w:t>Установлена величина прожиточного минимума в Республике Татарстан на 2021 год.</w:t>
      </w:r>
    </w:p>
    <w:p w:rsidR="006E3831" w:rsidRDefault="006E3831" w:rsidP="006E383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F168CA">
        <w:rPr>
          <w:rFonts w:ascii="Times New Roman" w:hAnsi="Times New Roman" w:cs="Times New Roman"/>
          <w:sz w:val="28"/>
          <w:szCs w:val="28"/>
        </w:rPr>
        <w:t>В расчете на душу населения ее величина составит 9955 руб., для трудоспособного населения - 10622 руб., пенсионеров - 8423 руб., детей - 9995 руб. Размер прожиточного минимума в IV квартале 2020 года составил 9600 руб.</w:t>
      </w:r>
    </w:p>
    <w:p w:rsidR="006E3831" w:rsidRDefault="006E3831" w:rsidP="006E383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вступило в силу с 13 февраля 2021 года.</w:t>
      </w:r>
    </w:p>
    <w:p w:rsidR="00E633A1" w:rsidRDefault="00E633A1" w:rsidP="006E383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633A1" w:rsidRPr="002C3337" w:rsidRDefault="00E633A1" w:rsidP="00E633A1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Pr="002C3337">
          <w:rPr>
            <w:rFonts w:ascii="Times New Roman" w:hAnsi="Times New Roman" w:cs="Times New Roman"/>
            <w:b/>
            <w:sz w:val="28"/>
            <w:szCs w:val="28"/>
          </w:rPr>
          <w:t>Закон Республики Татарстан от 5 марта 2021 г. N 10-ЗРТ "О внесении изменений в статьи 3 и 8.3 Закона Республики Татарстан "Об адресной социальной поддержке населения в Республике Татарстан"</w:t>
        </w:r>
      </w:hyperlink>
    </w:p>
    <w:p w:rsidR="00E633A1" w:rsidRDefault="00E633A1" w:rsidP="00E633A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E633A1" w:rsidRPr="002C3337" w:rsidRDefault="00E633A1" w:rsidP="00E633A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2C3337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 регионы могут предусмотреть предоставление компенсации расходов на уплату взноса на капремонт одиноко проживающим неработающим собственникам жилых помещений, достигшим возраста 70 лет, в размере 50%, 80 лет, - 100%, а также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 групп, собственникам жилых помещений, достигшим возраста семидесяти лет, - в размере 50%, 80 лет, - 100%.</w:t>
      </w:r>
    </w:p>
    <w:p w:rsidR="00E633A1" w:rsidRPr="002C3337" w:rsidRDefault="00E633A1" w:rsidP="00E633A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2C3337">
        <w:rPr>
          <w:rFonts w:ascii="Times New Roman" w:hAnsi="Times New Roman" w:cs="Times New Roman"/>
          <w:sz w:val="28"/>
          <w:szCs w:val="28"/>
        </w:rPr>
        <w:t xml:space="preserve">Регионам предоставляются субсидии на </w:t>
      </w:r>
      <w:proofErr w:type="spellStart"/>
      <w:r w:rsidRPr="002C333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C3337">
        <w:rPr>
          <w:rFonts w:ascii="Times New Roman" w:hAnsi="Times New Roman" w:cs="Times New Roman"/>
          <w:sz w:val="28"/>
          <w:szCs w:val="28"/>
        </w:rPr>
        <w:t xml:space="preserve"> их расходов на компенсацию оплаты взноса на капремонт, обусловленных принятием ими соответствующих расходных обязательств.</w:t>
      </w:r>
    </w:p>
    <w:p w:rsidR="00E633A1" w:rsidRPr="002C3337" w:rsidRDefault="00E633A1" w:rsidP="00E633A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2C3337">
        <w:rPr>
          <w:rFonts w:ascii="Times New Roman" w:hAnsi="Times New Roman" w:cs="Times New Roman"/>
          <w:sz w:val="28"/>
          <w:szCs w:val="28"/>
        </w:rPr>
        <w:t xml:space="preserve">Данные меры </w:t>
      </w:r>
      <w:proofErr w:type="spellStart"/>
      <w:r w:rsidRPr="002C3337">
        <w:rPr>
          <w:rFonts w:ascii="Times New Roman" w:hAnsi="Times New Roman" w:cs="Times New Roman"/>
          <w:sz w:val="28"/>
          <w:szCs w:val="28"/>
        </w:rPr>
        <w:t>соцподдержки</w:t>
      </w:r>
      <w:proofErr w:type="spellEnd"/>
      <w:r w:rsidRPr="002C3337">
        <w:rPr>
          <w:rFonts w:ascii="Times New Roman" w:hAnsi="Times New Roman" w:cs="Times New Roman"/>
          <w:sz w:val="28"/>
          <w:szCs w:val="28"/>
        </w:rPr>
        <w:t xml:space="preserve"> закреплены в Законе РТ об адресной социальной поддержке населения в Республике Татарстан.</w:t>
      </w:r>
    </w:p>
    <w:p w:rsidR="00E633A1" w:rsidRPr="002C3337" w:rsidRDefault="00E633A1" w:rsidP="00E633A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2C3337">
        <w:rPr>
          <w:rFonts w:ascii="Times New Roman" w:hAnsi="Times New Roman" w:cs="Times New Roman"/>
          <w:sz w:val="28"/>
          <w:szCs w:val="28"/>
        </w:rPr>
        <w:t xml:space="preserve">При этом право на указанные меры </w:t>
      </w:r>
      <w:proofErr w:type="spellStart"/>
      <w:r w:rsidRPr="002C3337">
        <w:rPr>
          <w:rFonts w:ascii="Times New Roman" w:hAnsi="Times New Roman" w:cs="Times New Roman"/>
          <w:sz w:val="28"/>
          <w:szCs w:val="28"/>
        </w:rPr>
        <w:t>соцподдержки</w:t>
      </w:r>
      <w:proofErr w:type="spellEnd"/>
      <w:r w:rsidRPr="002C3337">
        <w:rPr>
          <w:rFonts w:ascii="Times New Roman" w:hAnsi="Times New Roman" w:cs="Times New Roman"/>
          <w:sz w:val="28"/>
          <w:szCs w:val="28"/>
        </w:rPr>
        <w:t xml:space="preserve"> сохраняются за собственниками жилых помещений, достигшими возраста 70 лет и старше, проживающими в составе семьи, состоящей только из совместно проживающих неработающих граждан, достигших возраста 60 и 55 лет (соответственно мужчины и женщины), но не достигших пенсионного возраста, или проживающими в составе семьи, состоящей из указанной категории граждан и неработающих инвалидов I и (или) II групп.</w:t>
      </w:r>
    </w:p>
    <w:p w:rsidR="00E633A1" w:rsidRDefault="00E633A1" w:rsidP="00E633A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2C3337">
        <w:rPr>
          <w:rFonts w:ascii="Times New Roman" w:hAnsi="Times New Roman" w:cs="Times New Roman"/>
          <w:sz w:val="28"/>
          <w:szCs w:val="28"/>
        </w:rPr>
        <w:t xml:space="preserve">Закон вступает в силу </w:t>
      </w:r>
      <w:r>
        <w:rPr>
          <w:rFonts w:ascii="Times New Roman" w:hAnsi="Times New Roman" w:cs="Times New Roman"/>
          <w:sz w:val="28"/>
          <w:szCs w:val="28"/>
        </w:rPr>
        <w:t>с 09 марта 2021 года</w:t>
      </w:r>
      <w:r w:rsidRPr="002C3337">
        <w:rPr>
          <w:rFonts w:ascii="Times New Roman" w:hAnsi="Times New Roman" w:cs="Times New Roman"/>
          <w:sz w:val="28"/>
          <w:szCs w:val="28"/>
        </w:rPr>
        <w:t>.</w:t>
      </w:r>
    </w:p>
    <w:p w:rsidR="00E633A1" w:rsidRDefault="00E633A1" w:rsidP="00E633A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633A1" w:rsidRDefault="00E633A1" w:rsidP="00E633A1">
      <w:pPr>
        <w:pStyle w:val="1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5D35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Закон Республики Татарстан от 5 марта 2021 г. N 9-ЗРТ</w:t>
      </w:r>
      <w:r w:rsidRPr="008B5D35">
        <w:rPr>
          <w:rFonts w:ascii="Times New Roman" w:hAnsi="Times New Roman" w:cs="Times New Roman"/>
          <w:color w:val="auto"/>
          <w:sz w:val="28"/>
          <w:szCs w:val="28"/>
        </w:rPr>
        <w:br/>
        <w:t>"О внесении изменений в Закон Республики Татарстан "Об охране труда в Республике Татарстан" и признании утратившими силу отдельных положений законодательных актов Республики Татарстан"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633A1" w:rsidRPr="008B5D35" w:rsidRDefault="00E633A1" w:rsidP="00E633A1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B5D35">
        <w:rPr>
          <w:rFonts w:ascii="Times New Roman" w:hAnsi="Times New Roman" w:cs="Times New Roman"/>
          <w:sz w:val="28"/>
          <w:szCs w:val="28"/>
        </w:rPr>
        <w:t>Уточнена сфера действия Закона об охране труда в Республике Татарстан.</w:t>
      </w:r>
    </w:p>
    <w:p w:rsidR="00E633A1" w:rsidRPr="008B5D35" w:rsidRDefault="00E633A1" w:rsidP="00E633A1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B5D35">
        <w:rPr>
          <w:rFonts w:ascii="Times New Roman" w:hAnsi="Times New Roman" w:cs="Times New Roman"/>
          <w:sz w:val="28"/>
          <w:szCs w:val="28"/>
        </w:rPr>
        <w:t>Так, действие Закона распространяется на работодателей, осуществляющих свою деятельность на территории республики, работников, состоящих с работодателями в трудовых отношениях, а также иных лиц в случаях, предусмотренных законодательством Российской Федерации и республики.</w:t>
      </w:r>
    </w:p>
    <w:p w:rsidR="00E633A1" w:rsidRDefault="00E633A1" w:rsidP="00E633A1">
      <w:pPr>
        <w:pStyle w:val="a3"/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B5D35">
        <w:rPr>
          <w:rFonts w:ascii="Times New Roman" w:hAnsi="Times New Roman" w:cs="Times New Roman"/>
          <w:sz w:val="28"/>
          <w:szCs w:val="28"/>
        </w:rPr>
        <w:t>Признаются утратившими силу ряд статей Закона и их отдельные структурные единицы, как дублирующие друг друга или не согласующиеся с федеральным законодательством.</w:t>
      </w:r>
    </w:p>
    <w:p w:rsidR="00E633A1" w:rsidRPr="008B5D35" w:rsidRDefault="00E633A1" w:rsidP="00E633A1">
      <w:pPr>
        <w:pStyle w:val="a3"/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вступил в силу с 09 марта 2021 года. </w:t>
      </w:r>
    </w:p>
    <w:p w:rsidR="00E633A1" w:rsidRDefault="00E633A1" w:rsidP="00E633A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633A1" w:rsidRPr="003B5C86" w:rsidRDefault="00E633A1" w:rsidP="00E633A1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Pr="003B5C86">
          <w:rPr>
            <w:rFonts w:ascii="Times New Roman" w:hAnsi="Times New Roman" w:cs="Times New Roman"/>
            <w:b/>
            <w:sz w:val="28"/>
            <w:szCs w:val="28"/>
          </w:rPr>
          <w:t>Закон Республики Татарстан от 5 марта 2021 г. N 8-ЗРТ "О внесении изменений в Земельн</w:t>
        </w:r>
        <w:r w:rsidR="002D6150">
          <w:rPr>
            <w:rFonts w:ascii="Times New Roman" w:hAnsi="Times New Roman" w:cs="Times New Roman"/>
            <w:b/>
            <w:sz w:val="28"/>
            <w:szCs w:val="28"/>
          </w:rPr>
          <w:t>ый кодекс Республики Татарстан"</w:t>
        </w:r>
      </w:hyperlink>
      <w:r w:rsidRPr="003B5C86">
        <w:rPr>
          <w:rFonts w:ascii="Times New Roman" w:hAnsi="Times New Roman" w:cs="Times New Roman"/>
          <w:b/>
          <w:sz w:val="28"/>
          <w:szCs w:val="28"/>
        </w:rPr>
        <w:t>.</w:t>
      </w:r>
    </w:p>
    <w:p w:rsidR="00E633A1" w:rsidRPr="003B5C86" w:rsidRDefault="00E633A1" w:rsidP="00E633A1">
      <w:pPr>
        <w:pStyle w:val="a3"/>
        <w:autoSpaceDE w:val="0"/>
        <w:autoSpaceDN w:val="0"/>
        <w:adjustRightInd w:val="0"/>
        <w:ind w:left="1080"/>
        <w:rPr>
          <w:rFonts w:ascii="Arial" w:hAnsi="Arial" w:cs="Arial"/>
          <w:sz w:val="24"/>
          <w:szCs w:val="24"/>
        </w:rPr>
      </w:pPr>
    </w:p>
    <w:p w:rsidR="00E633A1" w:rsidRPr="003B5C86" w:rsidRDefault="00E633A1" w:rsidP="00E633A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4"/>
        </w:rPr>
      </w:pPr>
      <w:r w:rsidRPr="003B5C86">
        <w:rPr>
          <w:rFonts w:ascii="Times New Roman" w:hAnsi="Times New Roman" w:cs="Times New Roman"/>
          <w:sz w:val="28"/>
          <w:szCs w:val="24"/>
        </w:rPr>
        <w:t>Корректируется Земельный кодекс Республики Татарстан в части предоставления земельных участков, находящихся в государственной или муниципальной собственности, в аренду для размещения объектов социально-культурного и коммунально-бытового назначения, реализации масштабных инвестиционных проектов.</w:t>
      </w:r>
    </w:p>
    <w:p w:rsidR="00E633A1" w:rsidRPr="003B5C86" w:rsidRDefault="00E633A1" w:rsidP="00E633A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4"/>
        </w:rPr>
      </w:pPr>
      <w:r w:rsidRPr="003B5C86">
        <w:rPr>
          <w:rFonts w:ascii="Times New Roman" w:hAnsi="Times New Roman" w:cs="Times New Roman"/>
          <w:sz w:val="28"/>
          <w:szCs w:val="24"/>
        </w:rPr>
        <w:t>Новая редакция данного положения уточняет процедурные этапы рассмотрения обращений юр</w:t>
      </w:r>
      <w:r>
        <w:rPr>
          <w:rFonts w:ascii="Times New Roman" w:hAnsi="Times New Roman" w:cs="Times New Roman"/>
          <w:sz w:val="28"/>
          <w:szCs w:val="24"/>
        </w:rPr>
        <w:t xml:space="preserve">идических </w:t>
      </w:r>
      <w:r w:rsidRPr="003B5C86">
        <w:rPr>
          <w:rFonts w:ascii="Times New Roman" w:hAnsi="Times New Roman" w:cs="Times New Roman"/>
          <w:sz w:val="28"/>
          <w:szCs w:val="24"/>
        </w:rPr>
        <w:t>лиц о предоставлении земельных участков.</w:t>
      </w:r>
    </w:p>
    <w:p w:rsidR="00E633A1" w:rsidRPr="003B5C86" w:rsidRDefault="00E633A1" w:rsidP="00E633A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4"/>
        </w:rPr>
      </w:pPr>
      <w:r w:rsidRPr="003B5C86">
        <w:rPr>
          <w:rFonts w:ascii="Times New Roman" w:hAnsi="Times New Roman" w:cs="Times New Roman"/>
          <w:sz w:val="28"/>
          <w:szCs w:val="24"/>
        </w:rPr>
        <w:t>Предоставление участков осуществляется без проведения торгов в соответствии с распоряжением Президента РТ при условии соответствия указанных объектов, инвестиционных проектов установленным критериям. Приведен перечень критериев.</w:t>
      </w:r>
    </w:p>
    <w:p w:rsidR="00E633A1" w:rsidRPr="003B5C86" w:rsidRDefault="00E633A1" w:rsidP="00E633A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4"/>
        </w:rPr>
      </w:pPr>
      <w:r w:rsidRPr="003B5C86">
        <w:rPr>
          <w:rFonts w:ascii="Times New Roman" w:hAnsi="Times New Roman" w:cs="Times New Roman"/>
          <w:sz w:val="28"/>
          <w:szCs w:val="24"/>
        </w:rPr>
        <w:t>Обращение юр</w:t>
      </w:r>
      <w:r>
        <w:rPr>
          <w:rFonts w:ascii="Times New Roman" w:hAnsi="Times New Roman" w:cs="Times New Roman"/>
          <w:sz w:val="28"/>
          <w:szCs w:val="24"/>
        </w:rPr>
        <w:t xml:space="preserve">идического </w:t>
      </w:r>
      <w:r w:rsidRPr="003B5C86">
        <w:rPr>
          <w:rFonts w:ascii="Times New Roman" w:hAnsi="Times New Roman" w:cs="Times New Roman"/>
          <w:sz w:val="28"/>
          <w:szCs w:val="24"/>
        </w:rPr>
        <w:t>лица о предоставлении участка рассматривается в порядке, установленном Каб</w:t>
      </w:r>
      <w:r>
        <w:rPr>
          <w:rFonts w:ascii="Times New Roman" w:hAnsi="Times New Roman" w:cs="Times New Roman"/>
          <w:sz w:val="28"/>
          <w:szCs w:val="24"/>
        </w:rPr>
        <w:t xml:space="preserve">инетом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Министров </w:t>
      </w:r>
      <w:r w:rsidRPr="003B5C86">
        <w:rPr>
          <w:rFonts w:ascii="Times New Roman" w:hAnsi="Times New Roman" w:cs="Times New Roman"/>
          <w:sz w:val="28"/>
          <w:szCs w:val="24"/>
        </w:rPr>
        <w:t> РТ.</w:t>
      </w:r>
      <w:proofErr w:type="gramEnd"/>
    </w:p>
    <w:p w:rsidR="00E633A1" w:rsidRPr="003B5C86" w:rsidRDefault="00E633A1" w:rsidP="00E633A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4"/>
        </w:rPr>
      </w:pPr>
      <w:r w:rsidRPr="003B5C86">
        <w:rPr>
          <w:rFonts w:ascii="Times New Roman" w:hAnsi="Times New Roman" w:cs="Times New Roman"/>
          <w:sz w:val="28"/>
          <w:szCs w:val="24"/>
        </w:rPr>
        <w:t>В случае соответствия объекта критериям уполномоченный орган исполнительной власти заключает с юр</w:t>
      </w:r>
      <w:r>
        <w:rPr>
          <w:rFonts w:ascii="Times New Roman" w:hAnsi="Times New Roman" w:cs="Times New Roman"/>
          <w:sz w:val="28"/>
          <w:szCs w:val="24"/>
        </w:rPr>
        <w:t xml:space="preserve">идическим </w:t>
      </w:r>
      <w:r w:rsidRPr="003B5C86">
        <w:rPr>
          <w:rFonts w:ascii="Times New Roman" w:hAnsi="Times New Roman" w:cs="Times New Roman"/>
          <w:sz w:val="28"/>
          <w:szCs w:val="24"/>
        </w:rPr>
        <w:t>лицом соглашение, предусматривающее размещение объекта социально-культурного и коммунально-бытового назначения или реализацию масштабного инвестиционного проекта.</w:t>
      </w:r>
    </w:p>
    <w:p w:rsidR="00E633A1" w:rsidRPr="003B5C86" w:rsidRDefault="00E633A1" w:rsidP="00E633A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4"/>
        </w:rPr>
      </w:pPr>
      <w:r w:rsidRPr="003B5C86">
        <w:rPr>
          <w:rFonts w:ascii="Times New Roman" w:hAnsi="Times New Roman" w:cs="Times New Roman"/>
          <w:sz w:val="28"/>
          <w:szCs w:val="24"/>
        </w:rPr>
        <w:t>Предложение о предоставлении юр</w:t>
      </w:r>
      <w:r>
        <w:rPr>
          <w:rFonts w:ascii="Times New Roman" w:hAnsi="Times New Roman" w:cs="Times New Roman"/>
          <w:sz w:val="28"/>
          <w:szCs w:val="24"/>
        </w:rPr>
        <w:t xml:space="preserve">идическому </w:t>
      </w:r>
      <w:r w:rsidRPr="003B5C86">
        <w:rPr>
          <w:rFonts w:ascii="Times New Roman" w:hAnsi="Times New Roman" w:cs="Times New Roman"/>
          <w:sz w:val="28"/>
          <w:szCs w:val="24"/>
        </w:rPr>
        <w:t>лицу участка вносится Президенту РТ с приложением соглашения и мотивированного заключения.</w:t>
      </w:r>
    </w:p>
    <w:p w:rsidR="00E633A1" w:rsidRPr="003B5C86" w:rsidRDefault="00E633A1" w:rsidP="00E633A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4"/>
        </w:rPr>
      </w:pPr>
      <w:r w:rsidRPr="003B5C86">
        <w:rPr>
          <w:rFonts w:ascii="Times New Roman" w:hAnsi="Times New Roman" w:cs="Times New Roman"/>
          <w:sz w:val="28"/>
          <w:szCs w:val="24"/>
        </w:rPr>
        <w:t>Договор аренды заключается на основании распоряжения Президента РТ органом исполнительной власти или органом местного самоуправления.</w:t>
      </w:r>
    </w:p>
    <w:p w:rsidR="00E633A1" w:rsidRDefault="00E633A1" w:rsidP="00E633A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4"/>
        </w:rPr>
      </w:pPr>
      <w:r w:rsidRPr="003B5C86">
        <w:rPr>
          <w:rFonts w:ascii="Times New Roman" w:hAnsi="Times New Roman" w:cs="Times New Roman"/>
          <w:sz w:val="28"/>
          <w:szCs w:val="24"/>
        </w:rPr>
        <w:t>Закон вступ</w:t>
      </w:r>
      <w:r w:rsidR="002D6150">
        <w:rPr>
          <w:rFonts w:ascii="Times New Roman" w:hAnsi="Times New Roman" w:cs="Times New Roman"/>
          <w:sz w:val="28"/>
          <w:szCs w:val="24"/>
        </w:rPr>
        <w:t xml:space="preserve">ил </w:t>
      </w:r>
      <w:r w:rsidRPr="003B5C86">
        <w:rPr>
          <w:rFonts w:ascii="Times New Roman" w:hAnsi="Times New Roman" w:cs="Times New Roman"/>
          <w:sz w:val="28"/>
          <w:szCs w:val="24"/>
        </w:rPr>
        <w:t xml:space="preserve">в силу </w:t>
      </w:r>
      <w:r>
        <w:rPr>
          <w:rFonts w:ascii="Times New Roman" w:hAnsi="Times New Roman" w:cs="Times New Roman"/>
          <w:sz w:val="28"/>
          <w:szCs w:val="24"/>
        </w:rPr>
        <w:t>с 20 марта 2021 года.</w:t>
      </w:r>
    </w:p>
    <w:p w:rsidR="00E633A1" w:rsidRDefault="00E633A1" w:rsidP="00E633A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4"/>
        </w:rPr>
      </w:pPr>
    </w:p>
    <w:p w:rsidR="00E633A1" w:rsidRPr="002921E5" w:rsidRDefault="00E633A1" w:rsidP="00E633A1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2921E5">
          <w:rPr>
            <w:rFonts w:ascii="Times New Roman" w:hAnsi="Times New Roman" w:cs="Times New Roman"/>
            <w:b/>
            <w:sz w:val="28"/>
            <w:szCs w:val="28"/>
          </w:rPr>
          <w:t>Закон Республики Татарстан от 5 марта 2021 г. N 7-ЗРТ "О внесении изменений в статью 3 Закона Республики Татарстан "Об обеспечении условий реализации прав граждан на проведение собраний, митингов, демонстраций, шествий и пикетирований в Республике Татарстан</w:t>
        </w:r>
        <w:proofErr w:type="gramStart"/>
        <w:r w:rsidRPr="002921E5">
          <w:rPr>
            <w:rFonts w:ascii="Times New Roman" w:hAnsi="Times New Roman" w:cs="Times New Roman"/>
            <w:b/>
            <w:sz w:val="28"/>
            <w:szCs w:val="28"/>
          </w:rPr>
          <w:t>"</w:t>
        </w:r>
        <w:r w:rsidRPr="002921E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33A1" w:rsidRDefault="00E633A1" w:rsidP="00E633A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E633A1" w:rsidRPr="002921E5" w:rsidRDefault="00E633A1" w:rsidP="00E633A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2921E5">
        <w:rPr>
          <w:rFonts w:ascii="Times New Roman" w:hAnsi="Times New Roman" w:cs="Times New Roman"/>
          <w:sz w:val="28"/>
          <w:szCs w:val="28"/>
        </w:rPr>
        <w:t>Корректируется Закон РТ об обеспечении условий реализации прав граждан на проведение собраний, митингов, демонстраций, шествий и пикетирований в Республике Татарстан.</w:t>
      </w:r>
    </w:p>
    <w:p w:rsidR="00E633A1" w:rsidRPr="002921E5" w:rsidRDefault="00E633A1" w:rsidP="00E633A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2921E5">
        <w:rPr>
          <w:rFonts w:ascii="Times New Roman" w:hAnsi="Times New Roman" w:cs="Times New Roman"/>
          <w:sz w:val="28"/>
          <w:szCs w:val="28"/>
        </w:rPr>
        <w:t>Расширено содержание уведомления о проведении публичного мероприятия.</w:t>
      </w:r>
    </w:p>
    <w:p w:rsidR="00E633A1" w:rsidRPr="002921E5" w:rsidRDefault="00E633A1" w:rsidP="00E633A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2921E5">
        <w:rPr>
          <w:rFonts w:ascii="Times New Roman" w:hAnsi="Times New Roman" w:cs="Times New Roman"/>
          <w:sz w:val="28"/>
          <w:szCs w:val="28"/>
        </w:rPr>
        <w:t>В нем дополнительно указываются формы и методы обеспечения организации санитарного обслуживания участников; реквизиты банковского счета организатора публичного мероприятия, используемого для сбора денежных средств на его организацию и проведение, предполагаемое количество участников которого превышает 500 человек.</w:t>
      </w:r>
    </w:p>
    <w:p w:rsidR="00E633A1" w:rsidRPr="002921E5" w:rsidRDefault="00E633A1" w:rsidP="00E633A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2921E5">
        <w:rPr>
          <w:rFonts w:ascii="Times New Roman" w:hAnsi="Times New Roman" w:cs="Times New Roman"/>
          <w:sz w:val="28"/>
          <w:szCs w:val="28"/>
        </w:rPr>
        <w:t>Кроме того, в соответствии с федеральным законодательством организатор публичного мероприятия не вправе его проводить, если он не подал в срок уведомление о проведении публичного мероприятия либо не принял направленное ему уполномоченным органом или органом местного самоуправления обоснованное предложение об изменении места и (или) времени.</w:t>
      </w:r>
    </w:p>
    <w:p w:rsidR="00E633A1" w:rsidRDefault="00E633A1" w:rsidP="00E633A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2921E5">
        <w:rPr>
          <w:rFonts w:ascii="Times New Roman" w:hAnsi="Times New Roman" w:cs="Times New Roman"/>
          <w:sz w:val="28"/>
          <w:szCs w:val="28"/>
        </w:rPr>
        <w:t>Закон вступ</w:t>
      </w:r>
      <w:r w:rsidR="002D6150">
        <w:rPr>
          <w:rFonts w:ascii="Times New Roman" w:hAnsi="Times New Roman" w:cs="Times New Roman"/>
          <w:sz w:val="28"/>
          <w:szCs w:val="28"/>
        </w:rPr>
        <w:t>ил</w:t>
      </w:r>
      <w:r w:rsidRPr="002921E5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>с 20 марта 2021 года.</w:t>
      </w:r>
    </w:p>
    <w:p w:rsidR="00E633A1" w:rsidRDefault="00E633A1" w:rsidP="00E633A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633A1" w:rsidRPr="002921E5" w:rsidRDefault="00E633A1" w:rsidP="00E633A1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5" w:history="1">
        <w:r w:rsidRPr="002921E5">
          <w:rPr>
            <w:rFonts w:ascii="Times New Roman" w:hAnsi="Times New Roman" w:cs="Times New Roman"/>
            <w:b/>
            <w:sz w:val="28"/>
            <w:szCs w:val="28"/>
          </w:rPr>
          <w:t>Закон Республики Татарстан от 3 марта 2021 г. N 3-ЗРТ "О внесении изменений в статью 17 Закона Республики Татарстан "Об объектах культурного наследия в Республике Татарстан"</w:t>
        </w:r>
      </w:hyperlink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33A1" w:rsidRPr="002921E5" w:rsidRDefault="00E633A1" w:rsidP="00E633A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2921E5">
        <w:rPr>
          <w:rFonts w:ascii="Times New Roman" w:hAnsi="Times New Roman" w:cs="Times New Roman"/>
          <w:sz w:val="28"/>
          <w:szCs w:val="28"/>
        </w:rPr>
        <w:t>Федеральным законодателем установлены сроки для рассмотрения региональным органом охраны объектов культурного наследия проектов генеральных планов, проектов правил землепользования и застройки, подготовленных применительно к территориям исторических поселений регионального значения.</w:t>
      </w:r>
    </w:p>
    <w:p w:rsidR="00E633A1" w:rsidRPr="002921E5" w:rsidRDefault="00E633A1" w:rsidP="00E633A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2921E5">
        <w:rPr>
          <w:rFonts w:ascii="Times New Roman" w:hAnsi="Times New Roman" w:cs="Times New Roman"/>
          <w:sz w:val="28"/>
          <w:szCs w:val="28"/>
        </w:rPr>
        <w:t>Закон РТ об объектах культурного наследия в Республике Татарстан приведен в соответствие с законодательством.</w:t>
      </w:r>
    </w:p>
    <w:p w:rsidR="00E633A1" w:rsidRPr="002921E5" w:rsidRDefault="00E633A1" w:rsidP="00E633A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2921E5">
        <w:rPr>
          <w:rFonts w:ascii="Times New Roman" w:hAnsi="Times New Roman" w:cs="Times New Roman"/>
          <w:sz w:val="28"/>
          <w:szCs w:val="28"/>
        </w:rPr>
        <w:t>Так, срок рассмотрения органом охраны объектов культурного наследия республики вышеназванных проектов не должен превышать 7 рабочих дней со дня поступления соответствующих документов от органа местного самоуправления.</w:t>
      </w:r>
    </w:p>
    <w:p w:rsidR="00E633A1" w:rsidRDefault="00E633A1" w:rsidP="00E633A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2921E5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gramStart"/>
      <w:r w:rsidRPr="002921E5">
        <w:rPr>
          <w:rFonts w:ascii="Times New Roman" w:hAnsi="Times New Roman" w:cs="Times New Roman"/>
          <w:sz w:val="28"/>
          <w:szCs w:val="28"/>
        </w:rPr>
        <w:t>вступ</w:t>
      </w:r>
      <w:r>
        <w:rPr>
          <w:rFonts w:ascii="Times New Roman" w:hAnsi="Times New Roman" w:cs="Times New Roman"/>
          <w:sz w:val="28"/>
          <w:szCs w:val="28"/>
        </w:rPr>
        <w:t xml:space="preserve">ил </w:t>
      </w:r>
      <w:r w:rsidRPr="002921E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921E5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>с 04 марта 2021 года.</w:t>
      </w:r>
    </w:p>
    <w:p w:rsidR="00E633A1" w:rsidRDefault="00E633A1" w:rsidP="00E633A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633A1" w:rsidRPr="00F3150E" w:rsidRDefault="00E633A1" w:rsidP="00E633A1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Pr="00F3150E">
          <w:rPr>
            <w:rFonts w:ascii="Times New Roman" w:hAnsi="Times New Roman" w:cs="Times New Roman"/>
            <w:b/>
            <w:sz w:val="28"/>
            <w:szCs w:val="28"/>
          </w:rPr>
          <w:t>Закон Республики Татарстан от 3 марта 2021 г. N 5-ЗРТ "О внесении изменений в статью 6 Закона Республики Татарстан "О транспортном налоге"</w:t>
        </w:r>
      </w:hyperlink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33A1" w:rsidRPr="00F3150E" w:rsidRDefault="00E633A1" w:rsidP="00E633A1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3150E">
        <w:rPr>
          <w:rFonts w:ascii="Times New Roman" w:hAnsi="Times New Roman" w:cs="Times New Roman"/>
          <w:sz w:val="28"/>
          <w:szCs w:val="28"/>
        </w:rPr>
        <w:t xml:space="preserve">На федеральном уровне установлен </w:t>
      </w:r>
      <w:proofErr w:type="spellStart"/>
      <w:r w:rsidRPr="00F3150E">
        <w:rPr>
          <w:rFonts w:ascii="Times New Roman" w:hAnsi="Times New Roman" w:cs="Times New Roman"/>
          <w:sz w:val="28"/>
          <w:szCs w:val="28"/>
        </w:rPr>
        <w:t>беззаявительный</w:t>
      </w:r>
      <w:proofErr w:type="spellEnd"/>
      <w:r w:rsidRPr="00F3150E">
        <w:rPr>
          <w:rFonts w:ascii="Times New Roman" w:hAnsi="Times New Roman" w:cs="Times New Roman"/>
          <w:sz w:val="28"/>
          <w:szCs w:val="28"/>
        </w:rPr>
        <w:t xml:space="preserve"> порядок предоставления льгот по транспортному налогу. В случае, если </w:t>
      </w:r>
      <w:r w:rsidRPr="00F3150E">
        <w:rPr>
          <w:rFonts w:ascii="Times New Roman" w:hAnsi="Times New Roman" w:cs="Times New Roman"/>
          <w:sz w:val="28"/>
          <w:szCs w:val="28"/>
        </w:rPr>
        <w:lastRenderedPageBreak/>
        <w:t>налогоплательщик - физическое лицо, имеющий право на льготу по транспортному налогу, не представил в налоговый орган заявление о предоставлении налоговой льготы или не отказался от ее применения, налоговая льгота предоставляется налоговыми органами на основании сведений, полученных у органов и иных лиц, у которых имеются соответствующие сведения, подтверждающие право налогоплательщика на налоговую льготу. Льгота предоставляется начиная с налогового периода, в котором у налогоплательщика возникло право на льготу.</w:t>
      </w:r>
    </w:p>
    <w:p w:rsidR="00E633A1" w:rsidRPr="00F3150E" w:rsidRDefault="00E633A1" w:rsidP="00E633A1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3150E">
        <w:rPr>
          <w:rFonts w:ascii="Times New Roman" w:hAnsi="Times New Roman" w:cs="Times New Roman"/>
          <w:sz w:val="28"/>
          <w:szCs w:val="28"/>
        </w:rPr>
        <w:t>В связи с этим корректируется Закон Республики Татарстан о транспортном налоге.</w:t>
      </w:r>
    </w:p>
    <w:p w:rsidR="00E633A1" w:rsidRPr="00F3150E" w:rsidRDefault="00E633A1" w:rsidP="00E633A1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3150E">
        <w:rPr>
          <w:rFonts w:ascii="Times New Roman" w:hAnsi="Times New Roman" w:cs="Times New Roman"/>
          <w:sz w:val="28"/>
          <w:szCs w:val="28"/>
        </w:rPr>
        <w:t>Так, для физлиц, на которых зарегистрированы два и более транспортных средств, налоговая льгота предоставляется в отношении одного ТС в соответствии с заявлением налогоплательщика. При непредставлении заявления налоговая льгота предоставляется в отношении ТС с максимальной исчисленной суммой налога.</w:t>
      </w:r>
    </w:p>
    <w:p w:rsidR="00E633A1" w:rsidRDefault="00E633A1" w:rsidP="00E633A1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вступил в силу с 04 марта 2021 года.</w:t>
      </w:r>
    </w:p>
    <w:p w:rsidR="002D6150" w:rsidRDefault="002D6150" w:rsidP="00E633A1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2D6150" w:rsidRPr="002D6150" w:rsidRDefault="002D6150" w:rsidP="002D6150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 xml:space="preserve"> HYPERLINK "garantF1://400344141.0" </w:instrText>
      </w:r>
      <w:r>
        <w:fldChar w:fldCharType="separate"/>
      </w:r>
      <w:r w:rsidRPr="002D6150">
        <w:rPr>
          <w:rFonts w:ascii="Times New Roman" w:hAnsi="Times New Roman" w:cs="Times New Roman"/>
          <w:b/>
          <w:sz w:val="28"/>
          <w:szCs w:val="28"/>
        </w:rPr>
        <w:t>Постановление Кабинета Министров Республики Татарстан от 13 марта 2021 г. N 130 "О внесении изменений в Порядок накопления твердых коммунальных отходов (в том числе их раздельного накопления) на территории Республики Татарстан, утвержденный постановлением Кабинета Министров Республики Татарстан от 21.12.2018 N 1202 "Об утверждении Порядка накопления твердых коммунальных отходов (в том числе их раздельного накопления) на территории Республики Татарстан"</w:t>
      </w:r>
      <w:r w:rsidRPr="002D6150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2D6150">
        <w:rPr>
          <w:rFonts w:ascii="Times New Roman" w:hAnsi="Times New Roman" w:cs="Times New Roman"/>
          <w:b/>
          <w:sz w:val="28"/>
          <w:szCs w:val="28"/>
        </w:rPr>
        <w:t>.</w:t>
      </w:r>
    </w:p>
    <w:p w:rsidR="002D6150" w:rsidRPr="0058057B" w:rsidRDefault="002D6150" w:rsidP="002D6150">
      <w:pPr>
        <w:pStyle w:val="a3"/>
        <w:autoSpaceDE w:val="0"/>
        <w:autoSpaceDN w:val="0"/>
        <w:adjustRightInd w:val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D6150" w:rsidRPr="0058057B" w:rsidRDefault="002D6150" w:rsidP="002D61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58057B">
        <w:rPr>
          <w:rFonts w:ascii="Times New Roman" w:hAnsi="Times New Roman" w:cs="Times New Roman"/>
          <w:sz w:val="28"/>
          <w:szCs w:val="28"/>
        </w:rPr>
        <w:t>Из Порядка накопления ТКО (в том числе их раздельного накопления) на территории Республики Татарстан исключены положения о накоплении ламп ртутных, ртутно-кварцевых, люминесцентных, термометров ртутных, батарей и аккумуляторов (кроме аккумуляторов для транспортных средств), электротехнического оборудования, утративших потребительские свойства.</w:t>
      </w:r>
    </w:p>
    <w:p w:rsidR="002D6150" w:rsidRDefault="002D6150" w:rsidP="002D61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58057B">
        <w:rPr>
          <w:rFonts w:ascii="Times New Roman" w:hAnsi="Times New Roman" w:cs="Times New Roman"/>
          <w:sz w:val="28"/>
          <w:szCs w:val="28"/>
        </w:rPr>
        <w:t>С 2021 года действуют новые Правила обращения с отходами производства и потребления в части осветительных устройств, ртутьсодержащих ламп, утвержденные Правительством РФ.</w:t>
      </w:r>
    </w:p>
    <w:p w:rsidR="002D6150" w:rsidRDefault="002D6150" w:rsidP="002D61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2D6150" w:rsidRPr="0058057B" w:rsidRDefault="002D6150" w:rsidP="002D6150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 w:rsidRPr="0058057B">
          <w:rPr>
            <w:rFonts w:ascii="Times New Roman" w:hAnsi="Times New Roman" w:cs="Times New Roman"/>
            <w:b/>
            <w:sz w:val="28"/>
            <w:szCs w:val="28"/>
          </w:rPr>
          <w:t>Постановление Кабинета Министров Республики Татарстан от 12 марта 2021 г. N 124 "О внесении изменения в постановление Кабинета Министров Республики Татарстан от 03.10.2012 N 827 "О продаже земельных участков, находящихся в собственности Республики Татарстан или государственная собственность на которые не разграничена,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Федерации"</w:t>
        </w:r>
      </w:hyperlink>
    </w:p>
    <w:p w:rsidR="002D6150" w:rsidRPr="0058057B" w:rsidRDefault="002D6150" w:rsidP="002D61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58057B">
        <w:rPr>
          <w:rFonts w:ascii="Times New Roman" w:hAnsi="Times New Roman" w:cs="Times New Roman"/>
          <w:sz w:val="28"/>
          <w:szCs w:val="28"/>
        </w:rPr>
        <w:lastRenderedPageBreak/>
        <w:t>Регулируются вопросы продажи земельных участков, находящихся в собственности Республики Татарстан, и земельных участков неразграниченной собственности, на которых расположены здания, сооружения, собственникам таких зданий, сооружений либо помещений в них.</w:t>
      </w:r>
    </w:p>
    <w:p w:rsidR="002D6150" w:rsidRPr="0058057B" w:rsidRDefault="002D6150" w:rsidP="002D61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58057B">
        <w:rPr>
          <w:rFonts w:ascii="Times New Roman" w:hAnsi="Times New Roman" w:cs="Times New Roman"/>
          <w:sz w:val="28"/>
          <w:szCs w:val="28"/>
        </w:rPr>
        <w:t>Теперь при заключении договора купли-продажи указанных участков без проведения торгов цена устанавливается в размере 100% кадастровой стоимости, действующей на момент поступления обращения покупателя.</w:t>
      </w:r>
    </w:p>
    <w:p w:rsidR="002D6150" w:rsidRDefault="002D6150" w:rsidP="002D61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58057B">
        <w:rPr>
          <w:rFonts w:ascii="Times New Roman" w:hAnsi="Times New Roman" w:cs="Times New Roman"/>
          <w:sz w:val="28"/>
          <w:szCs w:val="28"/>
        </w:rPr>
        <w:t>Расчет цены продажи земли собственникам зданий, заключившим договор аренды земельных участков до вступления в силу новых правил, по ранее действовавшим правилам будет осуществляться до 1 января 2024 года, в том числе для реализации инвестиционных проектов.</w:t>
      </w:r>
    </w:p>
    <w:p w:rsidR="002D6150" w:rsidRDefault="002D6150" w:rsidP="002D61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2D6150" w:rsidRPr="0058057B" w:rsidRDefault="002D6150" w:rsidP="002D6150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Pr="0058057B">
          <w:rPr>
            <w:rFonts w:ascii="Times New Roman" w:hAnsi="Times New Roman" w:cs="Times New Roman"/>
            <w:b/>
            <w:sz w:val="28"/>
            <w:szCs w:val="28"/>
          </w:rPr>
          <w:t>Постановление Кабинета Министров Республики Татарстан от 24 марта 2021 г. N 162 "Об утверждении стоимости одного квадратного метра общей площади жилья на сельских территориях в Республике Татарстан для расчета размера социальных выплат на 2021 год"</w:t>
        </w:r>
      </w:hyperlink>
      <w:r w:rsidRPr="0058057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D6150" w:rsidRPr="0058057B" w:rsidRDefault="002D6150" w:rsidP="002D6150">
      <w:pPr>
        <w:pStyle w:val="a3"/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</w:p>
    <w:p w:rsidR="002D6150" w:rsidRPr="0058057B" w:rsidRDefault="002D6150" w:rsidP="002D61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58057B">
        <w:rPr>
          <w:rFonts w:ascii="Times New Roman" w:hAnsi="Times New Roman" w:cs="Times New Roman"/>
          <w:sz w:val="28"/>
          <w:szCs w:val="28"/>
        </w:rPr>
        <w:t>На 2021 год стоимость 1 кв. м жилья в сельской местности на территории Республики Татарстан установлена в размере 29 тыс. руб.</w:t>
      </w:r>
    </w:p>
    <w:p w:rsidR="002D6150" w:rsidRDefault="002D6150" w:rsidP="002D61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58057B">
        <w:rPr>
          <w:rFonts w:ascii="Times New Roman" w:hAnsi="Times New Roman" w:cs="Times New Roman"/>
          <w:sz w:val="28"/>
          <w:szCs w:val="28"/>
        </w:rPr>
        <w:t xml:space="preserve">Данная величина применяется для расчета размера </w:t>
      </w:r>
      <w:proofErr w:type="spellStart"/>
      <w:r w:rsidRPr="0058057B">
        <w:rPr>
          <w:rFonts w:ascii="Times New Roman" w:hAnsi="Times New Roman" w:cs="Times New Roman"/>
          <w:sz w:val="28"/>
          <w:szCs w:val="28"/>
        </w:rPr>
        <w:t>соцвыплат</w:t>
      </w:r>
      <w:proofErr w:type="spellEnd"/>
      <w:r w:rsidRPr="0058057B"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улучшению жилищных условий граждан Российской Федерации, проживающих на сельских территориях.</w:t>
      </w:r>
    </w:p>
    <w:p w:rsidR="002D6150" w:rsidRPr="00F3150E" w:rsidRDefault="002D6150" w:rsidP="00E633A1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633A1" w:rsidRDefault="00E633A1" w:rsidP="006E383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6E3831" w:rsidRDefault="006E3831" w:rsidP="006E383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6E3831" w:rsidRPr="00E6512C" w:rsidRDefault="006E3831" w:rsidP="00E6512C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</w:p>
    <w:p w:rsidR="00E6512C" w:rsidRPr="00E6512C" w:rsidRDefault="00E6512C" w:rsidP="00E6512C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</w:p>
    <w:p w:rsidR="00E6512C" w:rsidRPr="00E6512C" w:rsidRDefault="00E6512C" w:rsidP="00E6512C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</w:p>
    <w:p w:rsidR="00E6512C" w:rsidRPr="00E6512C" w:rsidRDefault="00E6512C" w:rsidP="00E6512C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F6090" w:rsidRPr="00E6512C" w:rsidRDefault="001F6090" w:rsidP="001F6090">
      <w:pPr>
        <w:ind w:firstLine="567"/>
        <w:rPr>
          <w:rFonts w:ascii="Times New Roman" w:hAnsi="Times New Roman" w:cs="Times New Roman"/>
          <w:b/>
          <w:sz w:val="32"/>
          <w:szCs w:val="32"/>
        </w:rPr>
      </w:pPr>
    </w:p>
    <w:sectPr w:rsidR="001F6090" w:rsidRPr="00E6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500"/>
    <w:multiLevelType w:val="hybridMultilevel"/>
    <w:tmpl w:val="9A88DE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1644A9"/>
    <w:multiLevelType w:val="hybridMultilevel"/>
    <w:tmpl w:val="A2566F74"/>
    <w:lvl w:ilvl="0" w:tplc="BDF4C0A8">
      <w:start w:val="1"/>
      <w:numFmt w:val="decimal"/>
      <w:lvlText w:val="%1."/>
      <w:lvlJc w:val="left"/>
      <w:pPr>
        <w:ind w:left="942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DF13A3"/>
    <w:multiLevelType w:val="hybridMultilevel"/>
    <w:tmpl w:val="545EF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75FDE"/>
    <w:multiLevelType w:val="hybridMultilevel"/>
    <w:tmpl w:val="0F849A94"/>
    <w:lvl w:ilvl="0" w:tplc="C344898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A46124"/>
    <w:multiLevelType w:val="hybridMultilevel"/>
    <w:tmpl w:val="5F5471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FB232D"/>
    <w:multiLevelType w:val="hybridMultilevel"/>
    <w:tmpl w:val="72C462DA"/>
    <w:lvl w:ilvl="0" w:tplc="C310F3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7C59C9"/>
    <w:multiLevelType w:val="hybridMultilevel"/>
    <w:tmpl w:val="89FC13A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77532"/>
    <w:multiLevelType w:val="hybridMultilevel"/>
    <w:tmpl w:val="F6FE1DD2"/>
    <w:lvl w:ilvl="0" w:tplc="41560FD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64C99"/>
    <w:multiLevelType w:val="hybridMultilevel"/>
    <w:tmpl w:val="F3604C2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4640A7"/>
    <w:multiLevelType w:val="hybridMultilevel"/>
    <w:tmpl w:val="F74EEEA8"/>
    <w:lvl w:ilvl="0" w:tplc="BAD6125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644C3"/>
    <w:multiLevelType w:val="hybridMultilevel"/>
    <w:tmpl w:val="7D06D2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AF36892"/>
    <w:multiLevelType w:val="hybridMultilevel"/>
    <w:tmpl w:val="5A9681A0"/>
    <w:lvl w:ilvl="0" w:tplc="8F0C6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D77A51"/>
    <w:multiLevelType w:val="hybridMultilevel"/>
    <w:tmpl w:val="DCB479B4"/>
    <w:lvl w:ilvl="0" w:tplc="7B2CB76A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326874F9"/>
    <w:multiLevelType w:val="hybridMultilevel"/>
    <w:tmpl w:val="FA10CA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C6956"/>
    <w:multiLevelType w:val="hybridMultilevel"/>
    <w:tmpl w:val="A30698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3EF1FC6"/>
    <w:multiLevelType w:val="hybridMultilevel"/>
    <w:tmpl w:val="2B6C13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A30E4"/>
    <w:multiLevelType w:val="hybridMultilevel"/>
    <w:tmpl w:val="FE80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E55BA"/>
    <w:multiLevelType w:val="hybridMultilevel"/>
    <w:tmpl w:val="56D244C8"/>
    <w:lvl w:ilvl="0" w:tplc="5F084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118D6"/>
    <w:multiLevelType w:val="hybridMultilevel"/>
    <w:tmpl w:val="C2B05AB2"/>
    <w:lvl w:ilvl="0" w:tplc="DAE4F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3C2870"/>
    <w:multiLevelType w:val="hybridMultilevel"/>
    <w:tmpl w:val="6DC6DE06"/>
    <w:lvl w:ilvl="0" w:tplc="90161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85EA8"/>
    <w:multiLevelType w:val="hybridMultilevel"/>
    <w:tmpl w:val="53E4E0CC"/>
    <w:lvl w:ilvl="0" w:tplc="5332256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63331D"/>
    <w:multiLevelType w:val="hybridMultilevel"/>
    <w:tmpl w:val="F252D492"/>
    <w:lvl w:ilvl="0" w:tplc="3DC03C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6AE1AB8"/>
    <w:multiLevelType w:val="hybridMultilevel"/>
    <w:tmpl w:val="DF9ABA4A"/>
    <w:lvl w:ilvl="0" w:tplc="532C27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B76CD5"/>
    <w:multiLevelType w:val="hybridMultilevel"/>
    <w:tmpl w:val="D82CA56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B005EA8"/>
    <w:multiLevelType w:val="hybridMultilevel"/>
    <w:tmpl w:val="527E3DFC"/>
    <w:lvl w:ilvl="0" w:tplc="51BAAE5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D932734"/>
    <w:multiLevelType w:val="hybridMultilevel"/>
    <w:tmpl w:val="4BA2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61225"/>
    <w:multiLevelType w:val="hybridMultilevel"/>
    <w:tmpl w:val="6EAEA0C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7E80E83"/>
    <w:multiLevelType w:val="hybridMultilevel"/>
    <w:tmpl w:val="823CA848"/>
    <w:lvl w:ilvl="0" w:tplc="B92C5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9A40EA9"/>
    <w:multiLevelType w:val="hybridMultilevel"/>
    <w:tmpl w:val="B3AA1224"/>
    <w:lvl w:ilvl="0" w:tplc="ED845FA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E340E5C"/>
    <w:multiLevelType w:val="hybridMultilevel"/>
    <w:tmpl w:val="DFD6A65E"/>
    <w:lvl w:ilvl="0" w:tplc="B83C4E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F1B263A"/>
    <w:multiLevelType w:val="hybridMultilevel"/>
    <w:tmpl w:val="7F6CE5CC"/>
    <w:lvl w:ilvl="0" w:tplc="85BAB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>
    <w:nsid w:val="6FA55BF5"/>
    <w:multiLevelType w:val="hybridMultilevel"/>
    <w:tmpl w:val="08E23F80"/>
    <w:lvl w:ilvl="0" w:tplc="F7A07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4D335F"/>
    <w:multiLevelType w:val="hybridMultilevel"/>
    <w:tmpl w:val="8C701DF4"/>
    <w:lvl w:ilvl="0" w:tplc="11B6C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71589"/>
    <w:multiLevelType w:val="hybridMultilevel"/>
    <w:tmpl w:val="75EEB7FA"/>
    <w:lvl w:ilvl="0" w:tplc="A6069EF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5854633"/>
    <w:multiLevelType w:val="hybridMultilevel"/>
    <w:tmpl w:val="B888D5EC"/>
    <w:lvl w:ilvl="0" w:tplc="61FC89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2493D"/>
    <w:multiLevelType w:val="hybridMultilevel"/>
    <w:tmpl w:val="72A8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F1C7B"/>
    <w:multiLevelType w:val="hybridMultilevel"/>
    <w:tmpl w:val="7ED89248"/>
    <w:lvl w:ilvl="0" w:tplc="35426DE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F245FE"/>
    <w:multiLevelType w:val="hybridMultilevel"/>
    <w:tmpl w:val="88165C20"/>
    <w:lvl w:ilvl="0" w:tplc="50AE7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CBE5F52"/>
    <w:multiLevelType w:val="hybridMultilevel"/>
    <w:tmpl w:val="5CF8F94A"/>
    <w:lvl w:ilvl="0" w:tplc="F146A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D6C5A5D"/>
    <w:multiLevelType w:val="hybridMultilevel"/>
    <w:tmpl w:val="925C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D2B20"/>
    <w:multiLevelType w:val="hybridMultilevel"/>
    <w:tmpl w:val="CD1C2192"/>
    <w:lvl w:ilvl="0" w:tplc="C9FEA4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40"/>
  </w:num>
  <w:num w:numId="4">
    <w:abstractNumId w:val="4"/>
  </w:num>
  <w:num w:numId="5">
    <w:abstractNumId w:val="28"/>
  </w:num>
  <w:num w:numId="6">
    <w:abstractNumId w:val="5"/>
  </w:num>
  <w:num w:numId="7">
    <w:abstractNumId w:val="29"/>
  </w:num>
  <w:num w:numId="8">
    <w:abstractNumId w:val="9"/>
  </w:num>
  <w:num w:numId="9">
    <w:abstractNumId w:val="16"/>
  </w:num>
  <w:num w:numId="10">
    <w:abstractNumId w:val="13"/>
  </w:num>
  <w:num w:numId="11">
    <w:abstractNumId w:val="35"/>
  </w:num>
  <w:num w:numId="12">
    <w:abstractNumId w:val="15"/>
  </w:num>
  <w:num w:numId="13">
    <w:abstractNumId w:val="25"/>
  </w:num>
  <w:num w:numId="14">
    <w:abstractNumId w:val="18"/>
  </w:num>
  <w:num w:numId="15">
    <w:abstractNumId w:val="38"/>
  </w:num>
  <w:num w:numId="16">
    <w:abstractNumId w:val="0"/>
  </w:num>
  <w:num w:numId="17">
    <w:abstractNumId w:val="23"/>
  </w:num>
  <w:num w:numId="18">
    <w:abstractNumId w:val="1"/>
  </w:num>
  <w:num w:numId="19">
    <w:abstractNumId w:val="39"/>
  </w:num>
  <w:num w:numId="20">
    <w:abstractNumId w:val="2"/>
  </w:num>
  <w:num w:numId="21">
    <w:abstractNumId w:val="3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7"/>
  </w:num>
  <w:num w:numId="25">
    <w:abstractNumId w:val="33"/>
  </w:num>
  <w:num w:numId="26">
    <w:abstractNumId w:val="27"/>
  </w:num>
  <w:num w:numId="27">
    <w:abstractNumId w:val="19"/>
  </w:num>
  <w:num w:numId="28">
    <w:abstractNumId w:val="36"/>
  </w:num>
  <w:num w:numId="29">
    <w:abstractNumId w:val="12"/>
  </w:num>
  <w:num w:numId="30">
    <w:abstractNumId w:val="14"/>
  </w:num>
  <w:num w:numId="31">
    <w:abstractNumId w:val="8"/>
  </w:num>
  <w:num w:numId="32">
    <w:abstractNumId w:val="20"/>
  </w:num>
  <w:num w:numId="33">
    <w:abstractNumId w:val="3"/>
  </w:num>
  <w:num w:numId="34">
    <w:abstractNumId w:val="24"/>
  </w:num>
  <w:num w:numId="35">
    <w:abstractNumId w:val="6"/>
  </w:num>
  <w:num w:numId="36">
    <w:abstractNumId w:val="34"/>
  </w:num>
  <w:num w:numId="37">
    <w:abstractNumId w:val="17"/>
  </w:num>
  <w:num w:numId="38">
    <w:abstractNumId w:val="32"/>
  </w:num>
  <w:num w:numId="39">
    <w:abstractNumId w:val="31"/>
  </w:num>
  <w:num w:numId="40">
    <w:abstractNumId w:val="22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48"/>
    <w:rsid w:val="0002221C"/>
    <w:rsid w:val="0005103F"/>
    <w:rsid w:val="00051DC7"/>
    <w:rsid w:val="00052816"/>
    <w:rsid w:val="000671E2"/>
    <w:rsid w:val="00077F66"/>
    <w:rsid w:val="000A1AF5"/>
    <w:rsid w:val="000C4CAF"/>
    <w:rsid w:val="000E1EC6"/>
    <w:rsid w:val="00133984"/>
    <w:rsid w:val="00145916"/>
    <w:rsid w:val="00184725"/>
    <w:rsid w:val="001974FE"/>
    <w:rsid w:val="001A37C2"/>
    <w:rsid w:val="001C5154"/>
    <w:rsid w:val="001C755E"/>
    <w:rsid w:val="001F6090"/>
    <w:rsid w:val="0020295D"/>
    <w:rsid w:val="00252281"/>
    <w:rsid w:val="002643D2"/>
    <w:rsid w:val="002669C3"/>
    <w:rsid w:val="00286736"/>
    <w:rsid w:val="002D3FDF"/>
    <w:rsid w:val="002D6150"/>
    <w:rsid w:val="002F50E5"/>
    <w:rsid w:val="00300ABB"/>
    <w:rsid w:val="00312DA0"/>
    <w:rsid w:val="00323B7B"/>
    <w:rsid w:val="00331E13"/>
    <w:rsid w:val="003915FF"/>
    <w:rsid w:val="003933F7"/>
    <w:rsid w:val="003B7D0E"/>
    <w:rsid w:val="003C2611"/>
    <w:rsid w:val="004634B4"/>
    <w:rsid w:val="0047315F"/>
    <w:rsid w:val="00492FA7"/>
    <w:rsid w:val="005232D2"/>
    <w:rsid w:val="005408F0"/>
    <w:rsid w:val="00586DCF"/>
    <w:rsid w:val="00587260"/>
    <w:rsid w:val="00594701"/>
    <w:rsid w:val="005A680D"/>
    <w:rsid w:val="005D0943"/>
    <w:rsid w:val="005D48AF"/>
    <w:rsid w:val="005E151F"/>
    <w:rsid w:val="005F422B"/>
    <w:rsid w:val="0062410F"/>
    <w:rsid w:val="00637FD8"/>
    <w:rsid w:val="00671190"/>
    <w:rsid w:val="00691CB7"/>
    <w:rsid w:val="00693A71"/>
    <w:rsid w:val="006E3831"/>
    <w:rsid w:val="006E3995"/>
    <w:rsid w:val="00713287"/>
    <w:rsid w:val="0072122C"/>
    <w:rsid w:val="00723B23"/>
    <w:rsid w:val="00770800"/>
    <w:rsid w:val="00784B9E"/>
    <w:rsid w:val="00795241"/>
    <w:rsid w:val="007E7FB9"/>
    <w:rsid w:val="00822E6E"/>
    <w:rsid w:val="008724F1"/>
    <w:rsid w:val="008732E8"/>
    <w:rsid w:val="008A46C4"/>
    <w:rsid w:val="008F2C87"/>
    <w:rsid w:val="009153DF"/>
    <w:rsid w:val="009438A0"/>
    <w:rsid w:val="009651FD"/>
    <w:rsid w:val="009701C1"/>
    <w:rsid w:val="009A0032"/>
    <w:rsid w:val="00A03516"/>
    <w:rsid w:val="00A05FF4"/>
    <w:rsid w:val="00A0653A"/>
    <w:rsid w:val="00A3278E"/>
    <w:rsid w:val="00A359AD"/>
    <w:rsid w:val="00A536B8"/>
    <w:rsid w:val="00A53F06"/>
    <w:rsid w:val="00A87945"/>
    <w:rsid w:val="00A96E43"/>
    <w:rsid w:val="00AB19E3"/>
    <w:rsid w:val="00B66741"/>
    <w:rsid w:val="00B7598E"/>
    <w:rsid w:val="00B8293A"/>
    <w:rsid w:val="00B82A0E"/>
    <w:rsid w:val="00BB7A2C"/>
    <w:rsid w:val="00BD6C70"/>
    <w:rsid w:val="00BE039F"/>
    <w:rsid w:val="00BE2E04"/>
    <w:rsid w:val="00C55D82"/>
    <w:rsid w:val="00C575CC"/>
    <w:rsid w:val="00C6601A"/>
    <w:rsid w:val="00C90BFF"/>
    <w:rsid w:val="00CD095E"/>
    <w:rsid w:val="00D01D48"/>
    <w:rsid w:val="00D2540A"/>
    <w:rsid w:val="00D640D2"/>
    <w:rsid w:val="00D735D6"/>
    <w:rsid w:val="00D73CC0"/>
    <w:rsid w:val="00D82702"/>
    <w:rsid w:val="00D834E8"/>
    <w:rsid w:val="00D83BC7"/>
    <w:rsid w:val="00D87BB5"/>
    <w:rsid w:val="00D95B1E"/>
    <w:rsid w:val="00DB11F6"/>
    <w:rsid w:val="00E2652E"/>
    <w:rsid w:val="00E3255C"/>
    <w:rsid w:val="00E44A73"/>
    <w:rsid w:val="00E633A1"/>
    <w:rsid w:val="00E6512C"/>
    <w:rsid w:val="00EC0B55"/>
    <w:rsid w:val="00F11397"/>
    <w:rsid w:val="00FE2505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9CA5C-DF27-40B9-8B95-4E8BA61C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575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5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575CC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D87BB5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D87BB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3">
    <w:name w:val="s_3"/>
    <w:basedOn w:val="a"/>
    <w:rsid w:val="006E39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E39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E3995"/>
  </w:style>
  <w:style w:type="paragraph" w:customStyle="1" w:styleId="s15">
    <w:name w:val="s_15"/>
    <w:basedOn w:val="a"/>
    <w:rsid w:val="006E39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724F1"/>
    <w:rPr>
      <w:color w:val="0000FF"/>
      <w:u w:val="single"/>
    </w:rPr>
  </w:style>
  <w:style w:type="paragraph" w:customStyle="1" w:styleId="s9">
    <w:name w:val="s_9"/>
    <w:basedOn w:val="a"/>
    <w:rsid w:val="00872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872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09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0943"/>
    <w:rPr>
      <w:rFonts w:ascii="Segoe UI" w:hAnsi="Segoe UI" w:cs="Segoe UI"/>
      <w:sz w:val="18"/>
      <w:szCs w:val="18"/>
    </w:rPr>
  </w:style>
  <w:style w:type="paragraph" w:customStyle="1" w:styleId="s22">
    <w:name w:val="s_22"/>
    <w:basedOn w:val="a"/>
    <w:rsid w:val="00323B7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23B7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2867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86736"/>
    <w:rPr>
      <w:i/>
      <w:iCs/>
    </w:rPr>
  </w:style>
  <w:style w:type="character" w:customStyle="1" w:styleId="ab">
    <w:name w:val="Цветовое выделение"/>
    <w:uiPriority w:val="99"/>
    <w:rsid w:val="00B7598E"/>
    <w:rPr>
      <w:b/>
      <w:bCs/>
      <w:color w:val="26282F"/>
    </w:rPr>
  </w:style>
  <w:style w:type="paragraph" w:customStyle="1" w:styleId="ConsPlusTitle">
    <w:name w:val="ConsPlusTitle"/>
    <w:rsid w:val="00B8293A"/>
    <w:pPr>
      <w:widowControl w:val="0"/>
      <w:autoSpaceDE w:val="0"/>
      <w:autoSpaceDN w:val="0"/>
      <w:jc w:val="left"/>
    </w:pPr>
    <w:rPr>
      <w:rFonts w:ascii="Calibri" w:eastAsia="Calibri" w:hAnsi="Calibri" w:cs="Calibri"/>
      <w:b/>
      <w:szCs w:val="20"/>
      <w:lang w:eastAsia="ru-RU"/>
    </w:rPr>
  </w:style>
  <w:style w:type="character" w:customStyle="1" w:styleId="firstfield2">
    <w:name w:val="firstfield2"/>
    <w:basedOn w:val="a0"/>
    <w:rsid w:val="004634B4"/>
  </w:style>
  <w:style w:type="character" w:customStyle="1" w:styleId="file">
    <w:name w:val="file"/>
    <w:basedOn w:val="a0"/>
    <w:rsid w:val="004634B4"/>
  </w:style>
  <w:style w:type="character" w:styleId="ac">
    <w:name w:val="Strong"/>
    <w:basedOn w:val="a0"/>
    <w:uiPriority w:val="22"/>
    <w:qFormat/>
    <w:rsid w:val="00051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4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41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9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garantF1://400317118.0" TargetMode="External"/><Relationship Id="rId18" Type="http://schemas.openxmlformats.org/officeDocument/2006/relationships/hyperlink" Target="garantF1://400388347.0" TargetMode="External"/><Relationship Id="rId3" Type="http://schemas.openxmlformats.org/officeDocument/2006/relationships/styles" Target="style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garantF1://400317306.0" TargetMode="External"/><Relationship Id="rId17" Type="http://schemas.openxmlformats.org/officeDocument/2006/relationships/hyperlink" Target="garantF1://400338547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400297828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garantF1://40022388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00297836.0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garantF1://40031703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169BB-45E8-4A92-A549-9B3AAF0C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Федорова</dc:creator>
  <cp:keywords/>
  <dc:description/>
  <cp:lastModifiedBy>Ольга Федорова</cp:lastModifiedBy>
  <cp:revision>3</cp:revision>
  <cp:lastPrinted>2019-02-28T13:03:00Z</cp:lastPrinted>
  <dcterms:created xsi:type="dcterms:W3CDTF">2021-04-02T07:46:00Z</dcterms:created>
  <dcterms:modified xsi:type="dcterms:W3CDTF">2021-04-02T08:25:00Z</dcterms:modified>
</cp:coreProperties>
</file>