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AD" w:rsidRDefault="003777AB" w:rsidP="00966B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39D5">
        <w:rPr>
          <w:rFonts w:ascii="Times New Roman" w:hAnsi="Times New Roman" w:cs="Times New Roman"/>
          <w:b/>
          <w:sz w:val="32"/>
          <w:szCs w:val="32"/>
        </w:rPr>
        <w:t>Текст выступления</w:t>
      </w:r>
    </w:p>
    <w:p w:rsidR="007439D5" w:rsidRDefault="007439D5" w:rsidP="00966B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(01.06. 22 – г. Елабуга)</w:t>
      </w:r>
    </w:p>
    <w:p w:rsidR="007439D5" w:rsidRPr="007439D5" w:rsidRDefault="007439D5" w:rsidP="00966BA3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5B7A43" w:rsidRPr="003777AB" w:rsidRDefault="005B7A43" w:rsidP="00966BA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>(СЛАЙД -  1 заставка)</w:t>
      </w:r>
    </w:p>
    <w:p w:rsidR="00966BA3" w:rsidRPr="003777AB" w:rsidRDefault="00966BA3" w:rsidP="00966BA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>Уважаемый президиум, коллеги, участники встречи!</w:t>
      </w:r>
    </w:p>
    <w:p w:rsidR="00553EAD" w:rsidRPr="003777AB" w:rsidRDefault="00553EAD" w:rsidP="00966BA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553EAD" w:rsidRPr="003777AB" w:rsidRDefault="00553EAD" w:rsidP="00553EAD">
      <w:pPr>
        <w:pStyle w:val="a5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>Благодарю, за предоставленную возможность поделиться нашим опытом и мыслями.</w:t>
      </w:r>
    </w:p>
    <w:p w:rsidR="00966BA3" w:rsidRPr="003777AB" w:rsidRDefault="005B7A43" w:rsidP="00966BA3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>(СЛАЙД -2)</w:t>
      </w:r>
    </w:p>
    <w:p w:rsidR="00966BA3" w:rsidRPr="00F576F2" w:rsidRDefault="00966BA3" w:rsidP="00966BA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576F2">
        <w:rPr>
          <w:rFonts w:ascii="Times New Roman" w:hAnsi="Times New Roman" w:cs="Times New Roman"/>
          <w:b/>
          <w:i/>
          <w:spacing w:val="2"/>
          <w:sz w:val="32"/>
          <w:szCs w:val="32"/>
        </w:rPr>
        <w:t xml:space="preserve">ТОСы -  как особая, территориально организованная форма общественной, гражданской активности в сфере местного самоуправления. </w:t>
      </w:r>
    </w:p>
    <w:p w:rsidR="00D654D4" w:rsidRPr="003777AB" w:rsidRDefault="005B7A43" w:rsidP="005B7A43">
      <w:pPr>
        <w:pStyle w:val="a5"/>
        <w:tabs>
          <w:tab w:val="left" w:pos="4800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3777AB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553EAD" w:rsidRPr="003777AB" w:rsidRDefault="00C21DA9" w:rsidP="00966BA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 xml:space="preserve">ТОС – </w:t>
      </w:r>
      <w:r w:rsidR="00553EAD" w:rsidRPr="003777AB">
        <w:rPr>
          <w:rFonts w:ascii="Times New Roman" w:hAnsi="Times New Roman" w:cs="Times New Roman"/>
          <w:sz w:val="32"/>
          <w:szCs w:val="32"/>
        </w:rPr>
        <w:t xml:space="preserve">эта аббревиатура, одинаково созвучна с жизнью в </w:t>
      </w:r>
      <w:r w:rsidR="006B27A0" w:rsidRPr="003777AB">
        <w:rPr>
          <w:rFonts w:ascii="Times New Roman" w:hAnsi="Times New Roman" w:cs="Times New Roman"/>
          <w:sz w:val="32"/>
          <w:szCs w:val="32"/>
        </w:rPr>
        <w:t>больших городах и поселках и сел</w:t>
      </w:r>
      <w:r w:rsidR="00553EAD" w:rsidRPr="003777AB">
        <w:rPr>
          <w:rFonts w:ascii="Times New Roman" w:hAnsi="Times New Roman" w:cs="Times New Roman"/>
          <w:sz w:val="32"/>
          <w:szCs w:val="32"/>
        </w:rPr>
        <w:t xml:space="preserve">ьских поселениях нашей </w:t>
      </w:r>
      <w:r w:rsidR="006B27A0" w:rsidRPr="003777AB">
        <w:rPr>
          <w:rFonts w:ascii="Times New Roman" w:hAnsi="Times New Roman" w:cs="Times New Roman"/>
          <w:sz w:val="32"/>
          <w:szCs w:val="32"/>
        </w:rPr>
        <w:t>Республики, да и всей необъятной</w:t>
      </w:r>
      <w:r w:rsidR="00553EAD" w:rsidRPr="003777AB">
        <w:rPr>
          <w:rFonts w:ascii="Times New Roman" w:hAnsi="Times New Roman" w:cs="Times New Roman"/>
          <w:sz w:val="32"/>
          <w:szCs w:val="32"/>
        </w:rPr>
        <w:t xml:space="preserve"> страны.</w:t>
      </w:r>
      <w:r w:rsidRPr="003777AB">
        <w:rPr>
          <w:rFonts w:ascii="Times New Roman" w:hAnsi="Times New Roman" w:cs="Times New Roman"/>
          <w:sz w:val="32"/>
          <w:szCs w:val="32"/>
        </w:rPr>
        <w:t xml:space="preserve"> </w:t>
      </w:r>
      <w:r w:rsidR="00553EAD" w:rsidRPr="003777AB">
        <w:rPr>
          <w:rFonts w:ascii="Times New Roman" w:hAnsi="Times New Roman" w:cs="Times New Roman"/>
          <w:sz w:val="32"/>
          <w:szCs w:val="32"/>
        </w:rPr>
        <w:t>Сегодня мы воспринимаем ТОСы как неотъемлемый</w:t>
      </w:r>
      <w:r w:rsidRPr="003777AB">
        <w:rPr>
          <w:rFonts w:ascii="Times New Roman" w:hAnsi="Times New Roman" w:cs="Times New Roman"/>
          <w:sz w:val="32"/>
          <w:szCs w:val="32"/>
        </w:rPr>
        <w:t xml:space="preserve"> элемент развивающегося гражданского общества. </w:t>
      </w:r>
    </w:p>
    <w:p w:rsidR="006A6017" w:rsidRPr="003777AB" w:rsidRDefault="00C21DA9" w:rsidP="00966BA3">
      <w:pPr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 xml:space="preserve">В настоящее время территориальное общественное самоуправление является самым гибким и максимально приближенным к населению институтом местного самоуправления и отличается многообразием своих форм. </w:t>
      </w:r>
      <w:r w:rsidR="00191205" w:rsidRPr="003777A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777AB">
        <w:rPr>
          <w:rFonts w:ascii="Times New Roman" w:hAnsi="Times New Roman" w:cs="Times New Roman"/>
          <w:sz w:val="32"/>
          <w:szCs w:val="32"/>
        </w:rPr>
        <w:t xml:space="preserve">Именно это </w:t>
      </w:r>
      <w:r w:rsidR="00553EAD" w:rsidRPr="003777AB">
        <w:rPr>
          <w:rFonts w:ascii="Times New Roman" w:hAnsi="Times New Roman" w:cs="Times New Roman"/>
          <w:sz w:val="32"/>
          <w:szCs w:val="32"/>
        </w:rPr>
        <w:t xml:space="preserve">и </w:t>
      </w:r>
      <w:r w:rsidRPr="003777AB">
        <w:rPr>
          <w:rFonts w:ascii="Times New Roman" w:hAnsi="Times New Roman" w:cs="Times New Roman"/>
          <w:sz w:val="32"/>
          <w:szCs w:val="32"/>
        </w:rPr>
        <w:t>позволяет безболезненно сочетать различные организационные формы деятельности в целях максимального раскрытия человеческого капитала наших граждан</w:t>
      </w:r>
      <w:r w:rsidR="008E7061" w:rsidRPr="003777AB">
        <w:rPr>
          <w:rFonts w:ascii="Times New Roman" w:hAnsi="Times New Roman" w:cs="Times New Roman"/>
          <w:sz w:val="32"/>
          <w:szCs w:val="32"/>
        </w:rPr>
        <w:t>.</w:t>
      </w:r>
    </w:p>
    <w:p w:rsidR="005B7A43" w:rsidRPr="003777AB" w:rsidRDefault="005B7A43" w:rsidP="005B7A43">
      <w:pPr>
        <w:ind w:firstLine="360"/>
        <w:jc w:val="center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>(СЛАЙД – 3)</w:t>
      </w:r>
    </w:p>
    <w:p w:rsidR="006A6017" w:rsidRPr="003777AB" w:rsidRDefault="006A6017" w:rsidP="00191205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Территориальное общественное самоуправление (ТОС) на территории муниципального образования город Чистополь уже давно зарекомендовало себя как эффективная, действенная, надежная форма самоорганизации граждан по месту жительства.</w:t>
      </w:r>
      <w:r w:rsidR="00866B8A" w:rsidRPr="003777AB">
        <w:rPr>
          <w:rFonts w:ascii="Times New Roman" w:hAnsi="Times New Roman" w:cs="Times New Roman"/>
          <w:color w:val="333333"/>
          <w:sz w:val="32"/>
          <w:szCs w:val="32"/>
        </w:rPr>
        <w:t xml:space="preserve"> </w:t>
      </w:r>
      <w:r w:rsidR="00866B8A" w:rsidRPr="003777AB">
        <w:rPr>
          <w:rFonts w:ascii="Times New Roman" w:hAnsi="Times New Roman" w:cs="Times New Roman"/>
          <w:sz w:val="32"/>
          <w:szCs w:val="32"/>
        </w:rPr>
        <w:t xml:space="preserve">Деятельность ТОС в рамках нашей модели рассматривается не обособленно, сама по себе, а в контексте равноправного участия, партнерских отношений с властью, гражданским обществом и бизнесом в границах каждого территориального общественного самоуправления. </w:t>
      </w:r>
      <w:r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 </w:t>
      </w:r>
      <w:r w:rsidR="00191205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Наши </w:t>
      </w:r>
      <w:r w:rsidR="006B27A0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ТОСы, </w:t>
      </w:r>
      <w:r w:rsidR="005B7A43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</w:t>
      </w:r>
      <w:r w:rsidR="006B27A0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их 8, </w:t>
      </w:r>
      <w:r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самостоятельно и под свою ответственность решают множество з</w:t>
      </w:r>
      <w:r w:rsidR="00553EAD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адач, стоящих перед своей</w:t>
      </w:r>
      <w:r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территорией:</w:t>
      </w:r>
      <w:r w:rsidR="006B27A0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5B7A43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надо</w:t>
      </w:r>
      <w:r w:rsidR="00553EAD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отметить</w:t>
      </w:r>
      <w:r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каждого свой индивидуальный «почерк»</w:t>
      </w:r>
      <w:r w:rsidR="00553EAD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r w:rsidR="003777AB"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Э</w:t>
      </w: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то и благоустрой</w:t>
      </w: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softHyphen/>
        <w:t xml:space="preserve">ство территорий, и организация помощи нуждающимся, и социальная работа с детьми, </w:t>
      </w: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>пожилыми людьми, организация культурно-досуговых, спортивно-массовых мероприятий и много другое.</w:t>
      </w:r>
    </w:p>
    <w:p w:rsidR="005B7A43" w:rsidRPr="003777AB" w:rsidRDefault="005B7A43" w:rsidP="005B7A43">
      <w:pPr>
        <w:ind w:firstLine="70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(СЛАЙД – 5)</w:t>
      </w:r>
    </w:p>
    <w:p w:rsidR="00553EAD" w:rsidRPr="003777AB" w:rsidRDefault="00553EAD" w:rsidP="00191205">
      <w:pPr>
        <w:ind w:firstLine="708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Территория ТОС №3 «Центр</w:t>
      </w:r>
      <w:r w:rsidR="00E970E9"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»,</w:t>
      </w: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который я </w:t>
      </w:r>
      <w:r w:rsidR="00E970E9"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представляю, существенно</w:t>
      </w: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отличается от территорий моих коллег. Это исторический центр города, </w:t>
      </w:r>
      <w:r w:rsidR="00E970E9"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своего рода визитная карточка для всех, кто приезжает в город в качестве гостя, туриста, с рабочим визитом. </w:t>
      </w:r>
    </w:p>
    <w:p w:rsidR="00204007" w:rsidRPr="003777AB" w:rsidRDefault="00E970E9" w:rsidP="00191205">
      <w:pPr>
        <w:ind w:firstLine="708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Мы</w:t>
      </w:r>
      <w:r w:rsidR="006B27A0"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>, это Совет, выстроили</w:t>
      </w:r>
      <w:r w:rsidRPr="003777AB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нашу «дорожную карту» деятельности и развития в соответствии с тем, что мы создаем настроение. А это работа требует консолидации </w:t>
      </w:r>
      <w:r w:rsidRPr="003777AB">
        <w:rPr>
          <w:rFonts w:ascii="Times New Roman" w:hAnsi="Times New Roman" w:cs="Times New Roman"/>
          <w:spacing w:val="2"/>
          <w:sz w:val="32"/>
          <w:szCs w:val="32"/>
        </w:rPr>
        <w:t>усилий всех, кто проживает на территории ТОС и</w:t>
      </w:r>
      <w:r w:rsidR="006B27A0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тех, кто</w:t>
      </w: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осуществляет свою профессиональную деятельность. </w:t>
      </w:r>
    </w:p>
    <w:p w:rsidR="00E970E9" w:rsidRPr="003777AB" w:rsidRDefault="00204007" w:rsidP="00204007">
      <w:pPr>
        <w:ind w:firstLine="708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(СЛАЙД</w:t>
      </w:r>
      <w:r w:rsidR="00E970E9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–</w:t>
      </w: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4 </w:t>
      </w:r>
      <w:r w:rsidR="00E970E9" w:rsidRPr="003777AB">
        <w:rPr>
          <w:rFonts w:ascii="Times New Roman" w:hAnsi="Times New Roman" w:cs="Times New Roman"/>
          <w:spacing w:val="2"/>
          <w:sz w:val="32"/>
          <w:szCs w:val="32"/>
        </w:rPr>
        <w:t>социальный паспорт)</w:t>
      </w:r>
    </w:p>
    <w:p w:rsidR="008E7061" w:rsidRPr="003777AB" w:rsidRDefault="00553EAD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Деятельность чем</w:t>
      </w:r>
      <w:r w:rsidR="00191205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-то </w:t>
      </w:r>
      <w:r w:rsidR="006B27A0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возможно </w:t>
      </w:r>
      <w:r w:rsidR="00E970E9" w:rsidRPr="003777AB">
        <w:rPr>
          <w:rFonts w:ascii="Times New Roman" w:hAnsi="Times New Roman" w:cs="Times New Roman"/>
          <w:spacing w:val="2"/>
          <w:sz w:val="32"/>
          <w:szCs w:val="32"/>
        </w:rPr>
        <w:t>незначительно</w:t>
      </w:r>
      <w:r w:rsidR="008E7061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отличается в</w:t>
      </w:r>
      <w:r w:rsidR="00191205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подходе, </w:t>
      </w:r>
      <w:r w:rsidR="008E7061" w:rsidRPr="003777AB">
        <w:rPr>
          <w:rFonts w:ascii="Times New Roman" w:hAnsi="Times New Roman" w:cs="Times New Roman"/>
          <w:spacing w:val="2"/>
          <w:sz w:val="32"/>
          <w:szCs w:val="32"/>
        </w:rPr>
        <w:t>но в основном она осуществляется по следующим направлениям:</w:t>
      </w:r>
    </w:p>
    <w:p w:rsidR="005B7A43" w:rsidRPr="003777AB" w:rsidRDefault="005B7A43" w:rsidP="005B7A43">
      <w:pPr>
        <w:ind w:firstLine="709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(СЛАЙД – 5)</w:t>
      </w:r>
    </w:p>
    <w:p w:rsidR="00E970E9" w:rsidRPr="003777AB" w:rsidRDefault="00E970E9" w:rsidP="00E970E9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- участие в благоустройстве территории, в том числе ее озеленении, очистке, праздничном оформлении; </w:t>
      </w:r>
    </w:p>
    <w:p w:rsidR="005B7A43" w:rsidRPr="003777AB" w:rsidRDefault="005B7A43" w:rsidP="005B7A43">
      <w:pPr>
        <w:ind w:firstLine="709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(СЛАЙД -</w:t>
      </w:r>
      <w:r w:rsidR="00204007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  <w:r w:rsidRPr="003777AB">
        <w:rPr>
          <w:rFonts w:ascii="Times New Roman" w:hAnsi="Times New Roman" w:cs="Times New Roman"/>
          <w:spacing w:val="2"/>
          <w:sz w:val="32"/>
          <w:szCs w:val="32"/>
        </w:rPr>
        <w:t>6)</w:t>
      </w:r>
    </w:p>
    <w:p w:rsidR="005B7A43" w:rsidRPr="003777AB" w:rsidRDefault="008E7061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- проведение</w:t>
      </w:r>
      <w:r w:rsidR="00E970E9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социально-значимых мероприятий, среди</w:t>
      </w:r>
      <w:r w:rsidR="00B910B2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которых конечно центральное место занимают различные форматы, направленные на формирование гражданственности, патриотизма и сохранения памяти о легендарных земляках (участниках ВОВ, локальных конфликтов, тружениках);</w:t>
      </w:r>
      <w:r w:rsidR="005B7A43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</w:p>
    <w:p w:rsidR="008E7061" w:rsidRPr="003777AB" w:rsidRDefault="005B7A43" w:rsidP="00204007">
      <w:pPr>
        <w:ind w:firstLine="709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(СЛАЙД</w:t>
      </w:r>
      <w:r w:rsidR="006C3DAE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- </w:t>
      </w:r>
      <w:r w:rsidR="00204007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7, 8)  </w:t>
      </w:r>
    </w:p>
    <w:p w:rsidR="00204007" w:rsidRPr="003777AB" w:rsidRDefault="00220BFA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- формирование традиций, для нас это очень важно, </w:t>
      </w:r>
      <w:r w:rsidR="00204007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во-первых, </w:t>
      </w: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это сплачивает, объединяет, </w:t>
      </w:r>
    </w:p>
    <w:p w:rsidR="00204007" w:rsidRPr="003777AB" w:rsidRDefault="00204007" w:rsidP="00204007">
      <w:pPr>
        <w:ind w:firstLine="709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(СЛАЙД – 9)</w:t>
      </w:r>
    </w:p>
    <w:p w:rsidR="00220BFA" w:rsidRPr="003777AB" w:rsidRDefault="00204007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и, конечно, </w:t>
      </w:r>
      <w:r w:rsidR="00220BFA" w:rsidRPr="003777AB">
        <w:rPr>
          <w:rFonts w:ascii="Times New Roman" w:hAnsi="Times New Roman" w:cs="Times New Roman"/>
          <w:spacing w:val="2"/>
          <w:sz w:val="32"/>
          <w:szCs w:val="32"/>
        </w:rPr>
        <w:t>формирует гражданскую ответственность</w:t>
      </w:r>
      <w:r w:rsidR="006C3DAE" w:rsidRPr="003777AB">
        <w:rPr>
          <w:rFonts w:ascii="Times New Roman" w:hAnsi="Times New Roman" w:cs="Times New Roman"/>
          <w:spacing w:val="2"/>
          <w:sz w:val="32"/>
          <w:szCs w:val="32"/>
        </w:rPr>
        <w:t>; (акция «Помоги собраться в школу», «Безопасные каникулы» и др.)</w:t>
      </w:r>
    </w:p>
    <w:p w:rsidR="00204007" w:rsidRPr="003777AB" w:rsidRDefault="00204007" w:rsidP="00204007">
      <w:pPr>
        <w:ind w:firstLine="709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(СЛАЙД -10)</w:t>
      </w:r>
    </w:p>
    <w:p w:rsidR="00204007" w:rsidRPr="003777AB" w:rsidRDefault="00B910B2" w:rsidP="00204007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lastRenderedPageBreak/>
        <w:t xml:space="preserve">- участие в организации досуга жителей, </w:t>
      </w:r>
      <w:r w:rsidR="006C3DAE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одно из распространённых направлений у всех нас; мы проводим наши мероприятия на большой площадке, ставшего для жителей любимым местом общения – в Скарятинском саду; </w:t>
      </w:r>
    </w:p>
    <w:p w:rsidR="00204007" w:rsidRPr="003777AB" w:rsidRDefault="00204007" w:rsidP="00204007">
      <w:pPr>
        <w:ind w:firstLine="709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(СЛАЙД - 11)</w:t>
      </w:r>
    </w:p>
    <w:p w:rsidR="00204007" w:rsidRPr="003777AB" w:rsidRDefault="00204007" w:rsidP="00204007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Период пандемии дал толчок новым подходам и формам работы: именно в этот период мы включились в проект «Онлайн 55+» и убедились, как здорово, инновационный подход пришелся всем по душе (26 участников прошли обучение; проект НКО помог маломобильным гражданам не остаться в одиночестве) </w:t>
      </w:r>
    </w:p>
    <w:p w:rsidR="00204007" w:rsidRPr="003777AB" w:rsidRDefault="00204007" w:rsidP="00204007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- содействие развитию физической культуры и массового спорта на территории ТОС – школа гимнастики, спортивные площадки, бассейн;</w:t>
      </w:r>
    </w:p>
    <w:p w:rsidR="008E7061" w:rsidRPr="003777AB" w:rsidRDefault="008E7061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- информационно-разъяснительная работа с жителями в сфере ЖКХ; участие в решении вопросов жилищно-коммунального хозяйства</w:t>
      </w:r>
    </w:p>
    <w:p w:rsidR="00204007" w:rsidRPr="003777AB" w:rsidRDefault="008E7061" w:rsidP="00204007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- выявление и выражение общественного мнения по вопросам местного значения, информирование жителей о решениях, принятых органами власти, в том числе при участии и по предложению органов ТОС</w:t>
      </w:r>
      <w:r w:rsidR="006C3DAE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– это возможность актуального взаимодействия органов власти, граждан</w:t>
      </w:r>
      <w:r w:rsidRPr="003777AB">
        <w:rPr>
          <w:rFonts w:ascii="Times New Roman" w:hAnsi="Times New Roman" w:cs="Times New Roman"/>
          <w:spacing w:val="2"/>
          <w:sz w:val="32"/>
          <w:szCs w:val="32"/>
        </w:rPr>
        <w:t>;</w:t>
      </w:r>
    </w:p>
    <w:p w:rsidR="00204007" w:rsidRPr="003777AB" w:rsidRDefault="00204007" w:rsidP="00204007">
      <w:pPr>
        <w:ind w:firstLine="709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(СЛАЙД -12)</w:t>
      </w:r>
    </w:p>
    <w:p w:rsidR="008E7061" w:rsidRPr="003777AB" w:rsidRDefault="008E7061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</w:p>
    <w:p w:rsidR="008E7061" w:rsidRPr="003777AB" w:rsidRDefault="008E7061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>- содействие в охране общественного порядка</w:t>
      </w:r>
      <w:r w:rsidR="006C3DAE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взаимодействие с опорным пунктом, участковыми, привлечение молодежного формирования по охране общественного порядка «Форпост» - это также одна из позиций нашей «дорожной карты».</w:t>
      </w:r>
    </w:p>
    <w:p w:rsidR="008E7061" w:rsidRPr="003777AB" w:rsidRDefault="00706340" w:rsidP="008E7061">
      <w:pPr>
        <w:ind w:firstLine="709"/>
        <w:jc w:val="both"/>
        <w:rPr>
          <w:rFonts w:ascii="Times New Roman" w:hAnsi="Times New Roman" w:cs="Times New Roman"/>
          <w:spacing w:val="2"/>
          <w:sz w:val="32"/>
          <w:szCs w:val="32"/>
        </w:rPr>
      </w:pPr>
      <w:r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ТОС может и </w:t>
      </w:r>
      <w:r w:rsidR="00204007" w:rsidRPr="003777AB">
        <w:rPr>
          <w:rFonts w:ascii="Times New Roman" w:hAnsi="Times New Roman" w:cs="Times New Roman"/>
          <w:spacing w:val="2"/>
          <w:sz w:val="32"/>
          <w:szCs w:val="32"/>
        </w:rPr>
        <w:t>стал базой</w:t>
      </w:r>
      <w:r w:rsidR="008E7061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для формирования благоприятного социального-психологического климата</w:t>
      </w:r>
      <w:r w:rsidR="005B7A43" w:rsidRPr="003777AB">
        <w:rPr>
          <w:rFonts w:ascii="Times New Roman" w:hAnsi="Times New Roman" w:cs="Times New Roman"/>
          <w:spacing w:val="2"/>
          <w:sz w:val="32"/>
          <w:szCs w:val="32"/>
        </w:rPr>
        <w:t>.</w:t>
      </w:r>
      <w:r w:rsidR="008E7061" w:rsidRPr="003777AB">
        <w:rPr>
          <w:rFonts w:ascii="Times New Roman" w:hAnsi="Times New Roman" w:cs="Times New Roman"/>
          <w:spacing w:val="2"/>
          <w:sz w:val="32"/>
          <w:szCs w:val="32"/>
        </w:rPr>
        <w:t xml:space="preserve"> </w:t>
      </w:r>
    </w:p>
    <w:p w:rsidR="00797EE3" w:rsidRPr="003777AB" w:rsidRDefault="00866B8A" w:rsidP="00866B8A">
      <w:pPr>
        <w:pStyle w:val="a5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777AB">
        <w:rPr>
          <w:rFonts w:ascii="Times New Roman" w:hAnsi="Times New Roman" w:cs="Times New Roman"/>
          <w:b/>
          <w:i/>
          <w:sz w:val="32"/>
          <w:szCs w:val="32"/>
        </w:rPr>
        <w:t>3</w:t>
      </w:r>
      <w:r w:rsidR="003777AB" w:rsidRPr="003777A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97EE3" w:rsidRPr="003777AB">
        <w:rPr>
          <w:rFonts w:ascii="Times New Roman" w:hAnsi="Times New Roman" w:cs="Times New Roman"/>
          <w:b/>
          <w:i/>
          <w:sz w:val="32"/>
          <w:szCs w:val="32"/>
        </w:rPr>
        <w:t>Инновации и проблемные зоны в деятельности ТОС.</w:t>
      </w:r>
    </w:p>
    <w:p w:rsidR="00CC6FD4" w:rsidRPr="003777AB" w:rsidRDefault="00706340" w:rsidP="00CC6FD4">
      <w:pPr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Имея </w:t>
      </w:r>
      <w:r w:rsidR="00CC6FD4" w:rsidRPr="003777A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возможность, публичного выступления </w:t>
      </w:r>
      <w:r w:rsidR="00CC6FD4" w:rsidRPr="003777AB">
        <w:rPr>
          <w:rFonts w:ascii="Times New Roman" w:hAnsi="Times New Roman" w:cs="Times New Roman"/>
          <w:sz w:val="32"/>
          <w:szCs w:val="32"/>
        </w:rPr>
        <w:t>в качестве небольшого резюме выдвинуть несколько тезисов:</w:t>
      </w:r>
    </w:p>
    <w:p w:rsidR="00CC6FD4" w:rsidRPr="003777AB" w:rsidRDefault="00CC6FD4" w:rsidP="00CC6FD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lastRenderedPageBreak/>
        <w:t>О необходимости масштабирования лучших практик на территориях</w:t>
      </w:r>
      <w:r w:rsidR="005B7A43" w:rsidRPr="003777AB">
        <w:rPr>
          <w:rFonts w:ascii="Times New Roman" w:hAnsi="Times New Roman" w:cs="Times New Roman"/>
          <w:sz w:val="32"/>
          <w:szCs w:val="32"/>
        </w:rPr>
        <w:t xml:space="preserve"> (выпуска сборника, видео-сюжетов)</w:t>
      </w:r>
      <w:r w:rsidRPr="003777AB">
        <w:rPr>
          <w:rFonts w:ascii="Times New Roman" w:hAnsi="Times New Roman" w:cs="Times New Roman"/>
          <w:sz w:val="32"/>
          <w:szCs w:val="32"/>
        </w:rPr>
        <w:t>.</w:t>
      </w:r>
    </w:p>
    <w:p w:rsidR="00CC6FD4" w:rsidRPr="003777AB" w:rsidRDefault="00CC6FD4" w:rsidP="00CC6FD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 xml:space="preserve"> О том, что не все принятые ранее предложения по правовым вопросам </w:t>
      </w:r>
      <w:r w:rsidR="005B7A43" w:rsidRPr="003777AB">
        <w:rPr>
          <w:rFonts w:ascii="Times New Roman" w:hAnsi="Times New Roman" w:cs="Times New Roman"/>
          <w:sz w:val="32"/>
          <w:szCs w:val="32"/>
        </w:rPr>
        <w:t xml:space="preserve">организации и деятельности </w:t>
      </w:r>
      <w:r w:rsidRPr="003777AB">
        <w:rPr>
          <w:rFonts w:ascii="Times New Roman" w:hAnsi="Times New Roman" w:cs="Times New Roman"/>
          <w:sz w:val="32"/>
          <w:szCs w:val="32"/>
        </w:rPr>
        <w:t>ТОС нашли продолжение.</w:t>
      </w:r>
    </w:p>
    <w:p w:rsidR="006B27A0" w:rsidRPr="003777AB" w:rsidRDefault="00CC6FD4" w:rsidP="00CC6FD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 xml:space="preserve"> Придание ТОС юридического статуса (возможного коллегиального)</w:t>
      </w:r>
      <w:r w:rsidR="006B27A0" w:rsidRPr="003777AB">
        <w:rPr>
          <w:rFonts w:ascii="Times New Roman" w:hAnsi="Times New Roman" w:cs="Times New Roman"/>
          <w:sz w:val="32"/>
          <w:szCs w:val="32"/>
        </w:rPr>
        <w:t>.</w:t>
      </w:r>
    </w:p>
    <w:p w:rsidR="00CC6FD4" w:rsidRPr="003777AB" w:rsidRDefault="005B7A43" w:rsidP="00CC6FD4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 xml:space="preserve"> И наконец, возможно в качестве рекомендации: д</w:t>
      </w:r>
      <w:r w:rsidR="00CC6FD4" w:rsidRPr="003777AB">
        <w:rPr>
          <w:rFonts w:ascii="Times New Roman" w:hAnsi="Times New Roman" w:cs="Times New Roman"/>
          <w:sz w:val="32"/>
          <w:szCs w:val="32"/>
        </w:rPr>
        <w:t xml:space="preserve">ействующим ТОСам </w:t>
      </w:r>
      <w:r w:rsidR="003777AB">
        <w:rPr>
          <w:rFonts w:ascii="Times New Roman" w:hAnsi="Times New Roman" w:cs="Times New Roman"/>
          <w:sz w:val="32"/>
          <w:szCs w:val="32"/>
        </w:rPr>
        <w:t xml:space="preserve">необходимо </w:t>
      </w:r>
      <w:r w:rsidR="00CC6FD4" w:rsidRPr="003777AB">
        <w:rPr>
          <w:rFonts w:ascii="Times New Roman" w:hAnsi="Times New Roman" w:cs="Times New Roman"/>
          <w:sz w:val="32"/>
          <w:szCs w:val="32"/>
        </w:rPr>
        <w:t>обратить пристальное внимание на развитие взаимодействия с общественными организаци</w:t>
      </w:r>
      <w:r w:rsidRPr="003777AB">
        <w:rPr>
          <w:rFonts w:ascii="Times New Roman" w:hAnsi="Times New Roman" w:cs="Times New Roman"/>
          <w:sz w:val="32"/>
          <w:szCs w:val="32"/>
        </w:rPr>
        <w:t>ями, НКО которые работают рядом</w:t>
      </w:r>
      <w:r w:rsidR="00CC6FD4" w:rsidRPr="003777AB">
        <w:rPr>
          <w:rFonts w:ascii="Times New Roman" w:hAnsi="Times New Roman" w:cs="Times New Roman"/>
          <w:sz w:val="32"/>
          <w:szCs w:val="32"/>
        </w:rPr>
        <w:t>. Именно у них есть уже сложившиеся социальные практики и технологии, которые позволяют «вклю</w:t>
      </w:r>
      <w:r w:rsidRPr="003777AB">
        <w:rPr>
          <w:rFonts w:ascii="Times New Roman" w:hAnsi="Times New Roman" w:cs="Times New Roman"/>
          <w:sz w:val="32"/>
          <w:szCs w:val="32"/>
        </w:rPr>
        <w:t>чать» население и обеспечивать</w:t>
      </w:r>
      <w:r w:rsidR="00CC6FD4" w:rsidRPr="003777AB">
        <w:rPr>
          <w:rFonts w:ascii="Times New Roman" w:hAnsi="Times New Roman" w:cs="Times New Roman"/>
          <w:sz w:val="32"/>
          <w:szCs w:val="32"/>
        </w:rPr>
        <w:t xml:space="preserve"> возможность не только пробудить, но и активно применить потенциал, заключенный в свободной самоорганизации и общественной деятельности граждан. В случае такого взаимодействия ТОСы и актив местных сообществ получают мощного союзника в лице НКО, которым есть что показать гражданам, есть чем пробудить их интерес, а общественные объединения также получают то в чем они нуждаются – опору на население и гражданский актив «на местах» – социальную базу волонтеров, благополучателей и благотворителей и как факт привлечение грантовых средств для развития территории.</w:t>
      </w:r>
    </w:p>
    <w:p w:rsidR="00314B12" w:rsidRPr="003777AB" w:rsidRDefault="00314B12" w:rsidP="00314B12">
      <w:pPr>
        <w:pStyle w:val="a5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>Пользуясь возможностью, благодарю от себя и своих коллег за грантовую поддержку в рамках конкурса Совета муниципальных образований.</w:t>
      </w:r>
    </w:p>
    <w:p w:rsidR="00314B12" w:rsidRPr="003777AB" w:rsidRDefault="00314B12" w:rsidP="00314B12">
      <w:pPr>
        <w:pStyle w:val="a5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 xml:space="preserve">Уважаемые коллеги и участники встречи </w:t>
      </w:r>
      <w:r w:rsidR="005B7A43" w:rsidRPr="003777AB">
        <w:rPr>
          <w:rFonts w:ascii="Times New Roman" w:hAnsi="Times New Roman" w:cs="Times New Roman"/>
          <w:sz w:val="32"/>
          <w:szCs w:val="32"/>
        </w:rPr>
        <w:t>позвольте пожелать здоровья, энергии, творческих решений во благо развития территорий, улучшения качества жизни наших земляков.</w:t>
      </w:r>
    </w:p>
    <w:p w:rsidR="005B7A43" w:rsidRPr="003777AB" w:rsidRDefault="005B7A43" w:rsidP="00314B12">
      <w:pPr>
        <w:pStyle w:val="a5"/>
        <w:ind w:firstLine="696"/>
        <w:jc w:val="both"/>
        <w:rPr>
          <w:rFonts w:ascii="Times New Roman" w:hAnsi="Times New Roman" w:cs="Times New Roman"/>
          <w:sz w:val="32"/>
          <w:szCs w:val="32"/>
        </w:rPr>
      </w:pPr>
      <w:r w:rsidRPr="003777AB">
        <w:rPr>
          <w:rFonts w:ascii="Times New Roman" w:hAnsi="Times New Roman" w:cs="Times New Roman"/>
          <w:sz w:val="32"/>
          <w:szCs w:val="32"/>
        </w:rPr>
        <w:t>Благодарю за внимание!</w:t>
      </w:r>
    </w:p>
    <w:p w:rsidR="00CC6FD4" w:rsidRPr="003777AB" w:rsidRDefault="00CC6FD4" w:rsidP="00CC6FD4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21DA9" w:rsidRPr="003777AB" w:rsidRDefault="00C21DA9" w:rsidP="00D654D4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21DA9" w:rsidRPr="003777AB" w:rsidRDefault="00C21DA9" w:rsidP="00D654D4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sectPr w:rsidR="00C21DA9" w:rsidRPr="003777AB" w:rsidSect="00191205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D0" w:rsidRDefault="001628D0" w:rsidP="00C93874">
      <w:pPr>
        <w:spacing w:after="0" w:line="240" w:lineRule="auto"/>
      </w:pPr>
      <w:r>
        <w:separator/>
      </w:r>
    </w:p>
  </w:endnote>
  <w:endnote w:type="continuationSeparator" w:id="0">
    <w:p w:rsidR="001628D0" w:rsidRDefault="001628D0" w:rsidP="00C93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D0" w:rsidRDefault="001628D0" w:rsidP="00C93874">
      <w:pPr>
        <w:spacing w:after="0" w:line="240" w:lineRule="auto"/>
      </w:pPr>
      <w:r>
        <w:separator/>
      </w:r>
    </w:p>
  </w:footnote>
  <w:footnote w:type="continuationSeparator" w:id="0">
    <w:p w:rsidR="001628D0" w:rsidRDefault="001628D0" w:rsidP="00C93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A36"/>
    <w:multiLevelType w:val="hybridMultilevel"/>
    <w:tmpl w:val="92683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6153C"/>
    <w:multiLevelType w:val="hybridMultilevel"/>
    <w:tmpl w:val="ED6037E6"/>
    <w:lvl w:ilvl="0" w:tplc="610A2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AF7E74"/>
    <w:multiLevelType w:val="hybridMultilevel"/>
    <w:tmpl w:val="9000CA28"/>
    <w:lvl w:ilvl="0" w:tplc="B7060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5972"/>
    <w:multiLevelType w:val="hybridMultilevel"/>
    <w:tmpl w:val="A88CB4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8E"/>
    <w:rsid w:val="00034E1A"/>
    <w:rsid w:val="001628D0"/>
    <w:rsid w:val="00191205"/>
    <w:rsid w:val="00204007"/>
    <w:rsid w:val="00220BFA"/>
    <w:rsid w:val="00296906"/>
    <w:rsid w:val="00314B12"/>
    <w:rsid w:val="003777AB"/>
    <w:rsid w:val="00553EAD"/>
    <w:rsid w:val="005B7A43"/>
    <w:rsid w:val="006A6017"/>
    <w:rsid w:val="006B27A0"/>
    <w:rsid w:val="006C3DAE"/>
    <w:rsid w:val="006E1A8E"/>
    <w:rsid w:val="00706340"/>
    <w:rsid w:val="007439D5"/>
    <w:rsid w:val="00797EE3"/>
    <w:rsid w:val="00866B8A"/>
    <w:rsid w:val="008E7061"/>
    <w:rsid w:val="00966BA3"/>
    <w:rsid w:val="00A05799"/>
    <w:rsid w:val="00B51970"/>
    <w:rsid w:val="00B72EFD"/>
    <w:rsid w:val="00B910B2"/>
    <w:rsid w:val="00C21DA9"/>
    <w:rsid w:val="00C35D80"/>
    <w:rsid w:val="00C93874"/>
    <w:rsid w:val="00CB1DE4"/>
    <w:rsid w:val="00CC6FD4"/>
    <w:rsid w:val="00CD2273"/>
    <w:rsid w:val="00CF0DD5"/>
    <w:rsid w:val="00D654D4"/>
    <w:rsid w:val="00DB39CF"/>
    <w:rsid w:val="00E970E9"/>
    <w:rsid w:val="00F576F2"/>
    <w:rsid w:val="00F7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C002D-AE43-4BC4-95E0-E28544F8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A8E"/>
    <w:rPr>
      <w:b/>
      <w:bCs/>
    </w:rPr>
  </w:style>
  <w:style w:type="paragraph" w:styleId="a5">
    <w:name w:val="List Paragraph"/>
    <w:basedOn w:val="a"/>
    <w:uiPriority w:val="34"/>
    <w:qFormat/>
    <w:rsid w:val="00CB1D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3874"/>
  </w:style>
  <w:style w:type="paragraph" w:styleId="a8">
    <w:name w:val="footer"/>
    <w:basedOn w:val="a"/>
    <w:link w:val="a9"/>
    <w:uiPriority w:val="99"/>
    <w:unhideWhenUsed/>
    <w:rsid w:val="00C93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CA9B6-ABE2-4019-8D35-155CBEA1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8</cp:revision>
  <dcterms:created xsi:type="dcterms:W3CDTF">2022-05-29T14:13:00Z</dcterms:created>
  <dcterms:modified xsi:type="dcterms:W3CDTF">2022-06-07T05:26:00Z</dcterms:modified>
</cp:coreProperties>
</file>