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222" w:rsidRDefault="00522222" w:rsidP="00522222">
      <w:pPr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89663F">
        <w:rPr>
          <w:rFonts w:ascii="Times New Roman" w:hAnsi="Times New Roman"/>
          <w:b/>
          <w:sz w:val="28"/>
          <w:szCs w:val="28"/>
        </w:rPr>
        <w:t xml:space="preserve">Федеральный закон от 28 декабря 2016 г. N 465-ФЗ </w:t>
      </w:r>
    </w:p>
    <w:p w:rsidR="00522222" w:rsidRPr="0089663F" w:rsidRDefault="00522222" w:rsidP="00522222">
      <w:pPr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Pr="0089663F">
        <w:rPr>
          <w:rFonts w:ascii="Times New Roman" w:hAnsi="Times New Roman"/>
          <w:b/>
          <w:sz w:val="28"/>
          <w:szCs w:val="28"/>
        </w:rPr>
        <w:t>О внесении изменений в отдельные законодательные акты Российской Федерации в части совершенствования государственного регулирования организа</w:t>
      </w:r>
      <w:r>
        <w:rPr>
          <w:rFonts w:ascii="Times New Roman" w:hAnsi="Times New Roman"/>
          <w:b/>
          <w:sz w:val="28"/>
          <w:szCs w:val="28"/>
        </w:rPr>
        <w:t>ции отдыха и оздоровления детей»</w:t>
      </w:r>
    </w:p>
    <w:p w:rsidR="00522222" w:rsidRPr="000F5AE1" w:rsidRDefault="00522222" w:rsidP="00522222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F5AE1">
        <w:rPr>
          <w:rFonts w:ascii="Times New Roman" w:hAnsi="Times New Roman"/>
          <w:sz w:val="28"/>
          <w:szCs w:val="28"/>
        </w:rPr>
        <w:t>Решено усовершенствовать госрегулирование организации отдыха и оздоровления детей.</w:t>
      </w:r>
    </w:p>
    <w:p w:rsidR="00522222" w:rsidRPr="000F5AE1" w:rsidRDefault="00522222" w:rsidP="00522222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F5AE1">
        <w:rPr>
          <w:rFonts w:ascii="Times New Roman" w:hAnsi="Times New Roman"/>
          <w:sz w:val="28"/>
          <w:szCs w:val="28"/>
        </w:rPr>
        <w:t>Внесены изменения в законы об основных гарантиях прав ребенка, об основах туристской деятельности, о дополнительных гарантиях по социальной поддержке детей-сирот, об образовании и др.</w:t>
      </w:r>
    </w:p>
    <w:p w:rsidR="00522222" w:rsidRPr="000F5AE1" w:rsidRDefault="00522222" w:rsidP="00522222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F5AE1">
        <w:rPr>
          <w:rFonts w:ascii="Times New Roman" w:hAnsi="Times New Roman"/>
          <w:sz w:val="28"/>
          <w:szCs w:val="28"/>
        </w:rPr>
        <w:t>Так, конкретизированы полномочия федеральных, региональных органов исполнительной власти, органов местного самоуправления в части, касающейся организации отдыха и оздоровления детей, включая обеспечение их безопасности.</w:t>
      </w:r>
    </w:p>
    <w:p w:rsidR="00522222" w:rsidRPr="000F5AE1" w:rsidRDefault="00522222" w:rsidP="00522222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F5AE1">
        <w:rPr>
          <w:rFonts w:ascii="Times New Roman" w:hAnsi="Times New Roman"/>
          <w:sz w:val="28"/>
          <w:szCs w:val="28"/>
        </w:rPr>
        <w:t xml:space="preserve">Закреплено, что уполномоченный орган исполнительной власти устанавливает общие требования к туристским маршрутам (другим маршрутам передвижения) для прохождения организованными группами детей и к порядку организации их прохождения детьми, находящимися в организациях отдыха и оздоровления либо являющимися членами организованной группы несовершеннолетних туристов, а также к порядку уведомления уполномоченных органов </w:t>
      </w:r>
      <w:proofErr w:type="spellStart"/>
      <w:r w:rsidRPr="000F5AE1">
        <w:rPr>
          <w:rFonts w:ascii="Times New Roman" w:hAnsi="Times New Roman"/>
          <w:sz w:val="28"/>
          <w:szCs w:val="28"/>
        </w:rPr>
        <w:t>госвласти</w:t>
      </w:r>
      <w:proofErr w:type="spellEnd"/>
      <w:r w:rsidRPr="000F5AE1">
        <w:rPr>
          <w:rFonts w:ascii="Times New Roman" w:hAnsi="Times New Roman"/>
          <w:sz w:val="28"/>
          <w:szCs w:val="28"/>
        </w:rPr>
        <w:t xml:space="preserve"> о месте, сроках и длительности прохождения таких маршрутов.</w:t>
      </w:r>
    </w:p>
    <w:p w:rsidR="00522222" w:rsidRPr="000F5AE1" w:rsidRDefault="00522222" w:rsidP="00522222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F5AE1">
        <w:rPr>
          <w:rFonts w:ascii="Times New Roman" w:hAnsi="Times New Roman"/>
          <w:sz w:val="28"/>
          <w:szCs w:val="28"/>
        </w:rPr>
        <w:t xml:space="preserve">Органы </w:t>
      </w:r>
      <w:proofErr w:type="spellStart"/>
      <w:r w:rsidRPr="000F5AE1">
        <w:rPr>
          <w:rFonts w:ascii="Times New Roman" w:hAnsi="Times New Roman"/>
          <w:sz w:val="28"/>
          <w:szCs w:val="28"/>
        </w:rPr>
        <w:t>госвласти</w:t>
      </w:r>
      <w:proofErr w:type="spellEnd"/>
      <w:r w:rsidRPr="000F5AE1">
        <w:rPr>
          <w:rFonts w:ascii="Times New Roman" w:hAnsi="Times New Roman"/>
          <w:sz w:val="28"/>
          <w:szCs w:val="28"/>
        </w:rPr>
        <w:t xml:space="preserve"> регионов и местного самоуправления вправе предоставлять детям, находящимся в трудной жизненной ситуации, путевки в организации отдыха детей и их оздоровления (в санаторно-курортные организации - при наличии медицинских показаний) и оплачивать им проезд к месту лечения (отдыха) и обратно.</w:t>
      </w:r>
    </w:p>
    <w:p w:rsidR="00522222" w:rsidRPr="000F5AE1" w:rsidRDefault="00522222" w:rsidP="00522222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F5AE1">
        <w:rPr>
          <w:rFonts w:ascii="Times New Roman" w:hAnsi="Times New Roman"/>
          <w:sz w:val="28"/>
          <w:szCs w:val="28"/>
        </w:rPr>
        <w:t xml:space="preserve">Детям-сиротам и детям, оставшимся без попечения родителей, лицам из числа детей-сирот и детей, оставшихся без попечения родителей, обеспечивается предоставление путевок в организации, подведомственные органам </w:t>
      </w:r>
      <w:proofErr w:type="spellStart"/>
      <w:r w:rsidRPr="000F5AE1">
        <w:rPr>
          <w:rFonts w:ascii="Times New Roman" w:hAnsi="Times New Roman"/>
          <w:sz w:val="28"/>
          <w:szCs w:val="28"/>
        </w:rPr>
        <w:t>госвласти</w:t>
      </w:r>
      <w:proofErr w:type="spellEnd"/>
      <w:r w:rsidRPr="000F5AE1">
        <w:rPr>
          <w:rFonts w:ascii="Times New Roman" w:hAnsi="Times New Roman"/>
          <w:sz w:val="28"/>
          <w:szCs w:val="28"/>
        </w:rPr>
        <w:t xml:space="preserve"> регионов и местного самоуправления, в первоочередном порядке.</w:t>
      </w:r>
    </w:p>
    <w:p w:rsidR="00522222" w:rsidRPr="000F5AE1" w:rsidRDefault="00522222" w:rsidP="00522222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F5AE1">
        <w:rPr>
          <w:rFonts w:ascii="Times New Roman" w:hAnsi="Times New Roman"/>
          <w:sz w:val="28"/>
          <w:szCs w:val="28"/>
        </w:rPr>
        <w:t>В случае самостоятельного приобретения путевок и оплаты проезда к месту лечения (отдыха) и обратно опекунами (попечителями), приемными родителями или патронатными воспитателями им может предоставляться компенсация.</w:t>
      </w:r>
      <w:bookmarkStart w:id="0" w:name="_GoBack"/>
      <w:bookmarkEnd w:id="0"/>
    </w:p>
    <w:sectPr w:rsidR="00522222" w:rsidRPr="000F5AE1" w:rsidSect="001E7CD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6B5"/>
    <w:rsid w:val="001E7CDD"/>
    <w:rsid w:val="00511FB2"/>
    <w:rsid w:val="00522222"/>
    <w:rsid w:val="005B66B5"/>
    <w:rsid w:val="00654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806B00-51DA-478C-8D30-CB6A300C5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1FB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1703</Characters>
  <Application>Microsoft Office Word</Application>
  <DocSecurity>0</DocSecurity>
  <Lines>14</Lines>
  <Paragraphs>3</Paragraphs>
  <ScaleCrop>false</ScaleCrop>
  <Company/>
  <LinksUpToDate>false</LinksUpToDate>
  <CharactersWithSpaces>1998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2017-02-15T08:27:00Z</dcterms:created>
  <dcterms:modified xsi:type="dcterms:W3CDTF">2017-02-15T08:30:00Z</dcterms:modified>
</cp:coreProperties>
</file>