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140" w:rsidRPr="00615C50" w:rsidRDefault="00961140" w:rsidP="00961140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15C50">
        <w:rPr>
          <w:rFonts w:ascii="Times New Roman" w:hAnsi="Times New Roman"/>
          <w:b/>
          <w:sz w:val="28"/>
          <w:szCs w:val="28"/>
        </w:rPr>
        <w:t xml:space="preserve">Федеральный закон от 28 декабря 2016 г. N 494-ФЗ </w:t>
      </w:r>
    </w:p>
    <w:p w:rsidR="00961140" w:rsidRPr="00615C50" w:rsidRDefault="00961140" w:rsidP="00961140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15C50">
        <w:rPr>
          <w:rFonts w:ascii="Times New Roman" w:hAnsi="Times New Roman"/>
          <w:b/>
          <w:sz w:val="28"/>
          <w:szCs w:val="28"/>
        </w:rPr>
        <w:t>«О внесении изменений в отдельные законодательные акты Российской Федерации»</w:t>
      </w:r>
    </w:p>
    <w:p w:rsidR="00961140" w:rsidRPr="00615C50" w:rsidRDefault="00961140" w:rsidP="009611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C50">
        <w:rPr>
          <w:rFonts w:ascii="Times New Roman" w:hAnsi="Times New Roman"/>
          <w:sz w:val="28"/>
          <w:szCs w:val="28"/>
        </w:rPr>
        <w:t>Внесены изменения в некоторые законодательные акты. Цель - совершенствование организации местного самоуправления.</w:t>
      </w:r>
    </w:p>
    <w:p w:rsidR="00961140" w:rsidRPr="00615C50" w:rsidRDefault="00961140" w:rsidP="009611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C50">
        <w:rPr>
          <w:rFonts w:ascii="Times New Roman" w:hAnsi="Times New Roman"/>
          <w:sz w:val="28"/>
          <w:szCs w:val="28"/>
        </w:rPr>
        <w:t>Так, расширен перечень случаев, при которых преобразование муниципальных образований влечет создание вновь созданных муниципальных образований. Это объединение двух и более внутригородских районов, не влекущее изменения границ иных муниципальных образований; разделение внутригородского района, влекущее образование двух и более внутригородских районов.</w:t>
      </w:r>
    </w:p>
    <w:p w:rsidR="00961140" w:rsidRPr="00615C50" w:rsidRDefault="00961140" w:rsidP="009611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C50">
        <w:rPr>
          <w:rFonts w:ascii="Times New Roman" w:hAnsi="Times New Roman"/>
          <w:sz w:val="28"/>
          <w:szCs w:val="28"/>
        </w:rPr>
        <w:t>Пересмотрены правила проведения публичных слушаний. Напомним, что они организуются для обсуждения проектов муниципальных правовых актов по вопросам местного значения с участием жителей муниципального образования. Уточнено, что на публичные слушания выносится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вносятся изменения в форме точного воспроизведения положений Конституции РФ, федеральных законов, конституции (устава) или законов региона в целях приведения данного устава в соответствие с этими актами.</w:t>
      </w:r>
    </w:p>
    <w:p w:rsidR="00961140" w:rsidRPr="00615C50" w:rsidRDefault="00961140" w:rsidP="009611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C50">
        <w:rPr>
          <w:rFonts w:ascii="Times New Roman" w:hAnsi="Times New Roman"/>
          <w:sz w:val="28"/>
          <w:szCs w:val="28"/>
        </w:rPr>
        <w:t>Скорректирован порядок назначения главы муниципального образования. Речь идет о применении права решающего голоса.</w:t>
      </w:r>
    </w:p>
    <w:p w:rsidR="00961140" w:rsidRPr="00615C50" w:rsidRDefault="00961140" w:rsidP="009611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C50">
        <w:rPr>
          <w:rFonts w:ascii="Times New Roman" w:hAnsi="Times New Roman"/>
          <w:sz w:val="28"/>
          <w:szCs w:val="28"/>
        </w:rPr>
        <w:t>Установлено, что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образования, определяемые в соответствии с уставом муниципального образования.</w:t>
      </w:r>
    </w:p>
    <w:p w:rsidR="00961140" w:rsidRPr="00615C50" w:rsidRDefault="00961140" w:rsidP="009611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C50">
        <w:rPr>
          <w:rFonts w:ascii="Times New Roman" w:hAnsi="Times New Roman"/>
          <w:sz w:val="28"/>
          <w:szCs w:val="28"/>
        </w:rPr>
        <w:t>Полномочия главы местной администрации в аналогичных случаях будет исполнять должностное лицо местного самоуправления или уполномоченный муниципальный служащий.</w:t>
      </w:r>
    </w:p>
    <w:p w:rsidR="00961140" w:rsidRPr="00615C50" w:rsidRDefault="00961140" w:rsidP="009611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C50">
        <w:rPr>
          <w:rFonts w:ascii="Times New Roman" w:hAnsi="Times New Roman"/>
          <w:sz w:val="28"/>
          <w:szCs w:val="28"/>
        </w:rPr>
        <w:lastRenderedPageBreak/>
        <w:t xml:space="preserve">Дополнен перечень оснований для отказа в </w:t>
      </w:r>
      <w:proofErr w:type="spellStart"/>
      <w:r w:rsidRPr="00615C50">
        <w:rPr>
          <w:rFonts w:ascii="Times New Roman" w:hAnsi="Times New Roman"/>
          <w:sz w:val="28"/>
          <w:szCs w:val="28"/>
        </w:rPr>
        <w:t>госрегистрации</w:t>
      </w:r>
      <w:proofErr w:type="spellEnd"/>
      <w:r w:rsidRPr="00615C50">
        <w:rPr>
          <w:rFonts w:ascii="Times New Roman" w:hAnsi="Times New Roman"/>
          <w:sz w:val="28"/>
          <w:szCs w:val="28"/>
        </w:rPr>
        <w:t xml:space="preserve"> устава муниципального образования, муниципального правового акта о внесении изменений и дополнений в устав. Речь идет о наличии </w:t>
      </w:r>
      <w:proofErr w:type="spellStart"/>
      <w:r w:rsidRPr="00615C50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615C50">
        <w:rPr>
          <w:rFonts w:ascii="Times New Roman" w:hAnsi="Times New Roman"/>
          <w:sz w:val="28"/>
          <w:szCs w:val="28"/>
        </w:rPr>
        <w:t xml:space="preserve"> факторов.</w:t>
      </w:r>
    </w:p>
    <w:p w:rsidR="00961140" w:rsidRPr="00615C50" w:rsidRDefault="00961140" w:rsidP="009611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C50">
        <w:rPr>
          <w:rFonts w:ascii="Times New Roman" w:hAnsi="Times New Roman"/>
          <w:sz w:val="28"/>
          <w:szCs w:val="28"/>
        </w:rPr>
        <w:t>Закреплена процедура приведения устава в соответствие с федеральным законом, законом региона.</w:t>
      </w:r>
    </w:p>
    <w:p w:rsidR="00961140" w:rsidRPr="00615C50" w:rsidRDefault="00961140" w:rsidP="009611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C50">
        <w:rPr>
          <w:rFonts w:ascii="Times New Roman" w:hAnsi="Times New Roman"/>
          <w:sz w:val="28"/>
          <w:szCs w:val="28"/>
        </w:rPr>
        <w:t xml:space="preserve">Внесены изменения в порядок </w:t>
      </w:r>
      <w:proofErr w:type="spellStart"/>
      <w:r w:rsidRPr="00615C50">
        <w:rPr>
          <w:rFonts w:ascii="Times New Roman" w:hAnsi="Times New Roman"/>
          <w:sz w:val="28"/>
          <w:szCs w:val="28"/>
        </w:rPr>
        <w:t>госрегистрации</w:t>
      </w:r>
      <w:proofErr w:type="spellEnd"/>
      <w:r w:rsidRPr="00615C50">
        <w:rPr>
          <w:rFonts w:ascii="Times New Roman" w:hAnsi="Times New Roman"/>
          <w:sz w:val="28"/>
          <w:szCs w:val="28"/>
        </w:rPr>
        <w:t xml:space="preserve"> уставов муниципальных образований.</w:t>
      </w:r>
    </w:p>
    <w:p w:rsidR="00961140" w:rsidRPr="00615C50" w:rsidRDefault="00961140" w:rsidP="009611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C50">
        <w:rPr>
          <w:rFonts w:ascii="Times New Roman" w:hAnsi="Times New Roman"/>
          <w:sz w:val="28"/>
          <w:szCs w:val="28"/>
        </w:rPr>
        <w:t>Так, определены основания для возврата главе муниципального образования устава, акта о внесении в него изменений.</w:t>
      </w:r>
    </w:p>
    <w:p w:rsidR="00961140" w:rsidRPr="00615C50" w:rsidRDefault="00961140" w:rsidP="009611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C50">
        <w:rPr>
          <w:rFonts w:ascii="Times New Roman" w:hAnsi="Times New Roman"/>
          <w:sz w:val="28"/>
          <w:szCs w:val="28"/>
        </w:rPr>
        <w:t xml:space="preserve">Ранее на титульном листе каждого из двух экземпляров устава делалась отметка о </w:t>
      </w:r>
      <w:proofErr w:type="spellStart"/>
      <w:r w:rsidRPr="00615C50">
        <w:rPr>
          <w:rFonts w:ascii="Times New Roman" w:hAnsi="Times New Roman"/>
          <w:sz w:val="28"/>
          <w:szCs w:val="28"/>
        </w:rPr>
        <w:t>госрегистрации</w:t>
      </w:r>
      <w:proofErr w:type="spellEnd"/>
      <w:r w:rsidRPr="00615C50">
        <w:rPr>
          <w:rFonts w:ascii="Times New Roman" w:hAnsi="Times New Roman"/>
          <w:sz w:val="28"/>
          <w:szCs w:val="28"/>
        </w:rPr>
        <w:t xml:space="preserve"> путем проставления специального штампа. Теперь отметка делается путем проставления специального штампа с указанием даты регистрации и государственного регистрационного номера устава. Форму такого штампа установит Минюст России.</w:t>
      </w:r>
    </w:p>
    <w:p w:rsidR="00961140" w:rsidRPr="00615C50" w:rsidRDefault="00961140" w:rsidP="009611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C50">
        <w:rPr>
          <w:rFonts w:ascii="Times New Roman" w:hAnsi="Times New Roman"/>
          <w:sz w:val="28"/>
          <w:szCs w:val="28"/>
        </w:rPr>
        <w:t>Прописан порядок выдачи дубликата устава (акта о внесении изменений в него) в случае утраты подлинника.</w:t>
      </w:r>
    </w:p>
    <w:p w:rsidR="00522222" w:rsidRPr="00961140" w:rsidRDefault="00522222" w:rsidP="00961140">
      <w:bookmarkStart w:id="0" w:name="_GoBack"/>
      <w:bookmarkEnd w:id="0"/>
    </w:p>
    <w:sectPr w:rsidR="00522222" w:rsidRPr="00961140" w:rsidSect="001E7C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B5"/>
    <w:rsid w:val="001E7CDD"/>
    <w:rsid w:val="00511FB2"/>
    <w:rsid w:val="00522222"/>
    <w:rsid w:val="005B66B5"/>
    <w:rsid w:val="00654C7D"/>
    <w:rsid w:val="0096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06B00-51DA-478C-8D30-CB6A300C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2017-02-15T08:27:00Z</dcterms:created>
  <dcterms:modified xsi:type="dcterms:W3CDTF">2017-02-15T08:32:00Z</dcterms:modified>
</cp:coreProperties>
</file>