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4F" w:rsidRPr="00266E4F" w:rsidRDefault="00266E4F" w:rsidP="00266E4F">
      <w:pPr>
        <w:rPr>
          <w:b/>
        </w:rPr>
      </w:pPr>
      <w:bookmarkStart w:id="0" w:name="_GoBack"/>
      <w:r w:rsidRPr="00266E4F">
        <w:rPr>
          <w:b/>
        </w:rPr>
        <w:t>Как назначается глава местной администрации?</w:t>
      </w:r>
    </w:p>
    <w:p w:rsidR="00266E4F" w:rsidRDefault="00266E4F" w:rsidP="00266E4F"/>
    <w:p w:rsidR="00266E4F" w:rsidRDefault="00266E4F" w:rsidP="00266E4F"/>
    <w:p w:rsidR="00266E4F" w:rsidRDefault="00266E4F" w:rsidP="00266E4F">
      <w:r>
        <w:t xml:space="preserve">Ответ: Общее правило, предусмотренное Федеральным законом, </w:t>
      </w:r>
      <w:proofErr w:type="gramStart"/>
      <w:r>
        <w:t>уста­навливает</w:t>
      </w:r>
      <w:proofErr w:type="gramEnd"/>
      <w:r>
        <w:t xml:space="preserve">, что главой местной администрации является глава муници­пального образования, избранный населением. Но из этого правила </w:t>
      </w:r>
      <w:proofErr w:type="gramStart"/>
      <w:r>
        <w:t>пре­дусмотрено</w:t>
      </w:r>
      <w:proofErr w:type="gramEnd"/>
      <w:r>
        <w:t xml:space="preserve"> исключение, согласно которому глава местной администра­ции может назначаться по контракту. Это назначение осуществляется представительным органом муниципального образования на конкурс­ной основе, при этом срок полномочий назначенного главы </w:t>
      </w:r>
      <w:proofErr w:type="gramStart"/>
      <w:r>
        <w:t>админист­рации</w:t>
      </w:r>
      <w:proofErr w:type="gramEnd"/>
      <w:r>
        <w:t xml:space="preserve"> устанавливается уставом муниципального образования. По ито­гам конкурса с главой местной администрации подписывается контракт.</w:t>
      </w:r>
    </w:p>
    <w:p w:rsidR="00266E4F" w:rsidRDefault="00266E4F" w:rsidP="00266E4F">
      <w:r>
        <w:t xml:space="preserve">Конкурс на замещение должности главы местной администрации проводится в порядке, установленном представительным органом </w:t>
      </w:r>
      <w:proofErr w:type="gramStart"/>
      <w:r>
        <w:t>му­ниципального</w:t>
      </w:r>
      <w:proofErr w:type="gramEnd"/>
      <w:r>
        <w:t xml:space="preserve"> образования. В нем должны быть от</w:t>
      </w:r>
      <w:proofErr w:type="gramStart"/>
      <w:r>
        <w:rPr>
          <w:lang w:val="en-US"/>
        </w:rPr>
        <w:t>h</w:t>
      </w:r>
      <w:proofErr w:type="spellStart"/>
      <w:proofErr w:type="gramEnd"/>
      <w:r>
        <w:t>ажены</w:t>
      </w:r>
      <w:proofErr w:type="spellEnd"/>
      <w:r>
        <w:t xml:space="preserve"> следующие сведения:</w:t>
      </w:r>
    </w:p>
    <w:p w:rsidR="00266E4F" w:rsidRDefault="00266E4F" w:rsidP="00266E4F">
      <w:r>
        <w:t xml:space="preserve">1) срок проведения конкурса (дата, время и место проведения </w:t>
      </w:r>
      <w:proofErr w:type="gramStart"/>
      <w:r>
        <w:t>за­седания</w:t>
      </w:r>
      <w:proofErr w:type="gramEnd"/>
      <w:r>
        <w:t xml:space="preserve"> конкурсной комиссии);</w:t>
      </w:r>
    </w:p>
    <w:p w:rsidR="00266E4F" w:rsidRDefault="00266E4F" w:rsidP="00266E4F">
      <w:r>
        <w:t>2) проект контракта, который должен быть заключен с главой местной администрации;</w:t>
      </w:r>
    </w:p>
    <w:p w:rsidR="00266E4F" w:rsidRDefault="00266E4F" w:rsidP="00266E4F">
      <w:r>
        <w:t xml:space="preserve">3) условия конкурса, в том числе сведения о лицах, которые </w:t>
      </w:r>
      <w:proofErr w:type="gramStart"/>
      <w:r>
        <w:t>до</w:t>
      </w:r>
      <w:proofErr w:type="gramEnd"/>
      <w:r>
        <w:t>­пускаются к нему;</w:t>
      </w:r>
    </w:p>
    <w:p w:rsidR="00266E4F" w:rsidRDefault="00266E4F" w:rsidP="00266E4F">
      <w:r>
        <w:t>4) сведения о составе конкурсной комиссии;</w:t>
      </w:r>
    </w:p>
    <w:p w:rsidR="00266E4F" w:rsidRDefault="00266E4F" w:rsidP="00266E4F">
      <w:r>
        <w:t xml:space="preserve">5) требования к лицу, которое вправе занимать такую должность (возраст, образование, опыт работы, другие сведения, которые </w:t>
      </w:r>
      <w:proofErr w:type="gramStart"/>
      <w:r>
        <w:t>устанав­ливаются</w:t>
      </w:r>
      <w:proofErr w:type="gramEnd"/>
      <w:r>
        <w:t xml:space="preserve"> нормативными правовыми актами, в том числе Федеральным законом «Об основах муниципальной службы в Российской Федерации» и законом субъекта Российской Федерации, регулирующим вопросы прохождения муниципальной службы).</w:t>
      </w:r>
    </w:p>
    <w:p w:rsidR="00266E4F" w:rsidRDefault="00266E4F" w:rsidP="00266E4F">
      <w:r>
        <w:t>Условия конкурса должны быть опубликованы не позднее, чем за 20 дней до его проведения.</w:t>
      </w:r>
    </w:p>
    <w:p w:rsidR="00266E4F" w:rsidRDefault="00266E4F" w:rsidP="00266E4F">
      <w:r>
        <w:t xml:space="preserve">Конкурсная комиссия формируется представительным органом поселения. В городском округе или муниципальном районе две трети состава конкурсной комиссии назначаются представительным органом соответствующего муниципального образования, а одна треть - </w:t>
      </w:r>
      <w:proofErr w:type="gramStart"/>
      <w:r>
        <w:t>зако­нодательным</w:t>
      </w:r>
      <w:proofErr w:type="gramEnd"/>
      <w:r>
        <w:t xml:space="preserve"> органом субъекта Российской Федерации по представле­нию высшего должностного лица этого субъекта.</w:t>
      </w:r>
    </w:p>
    <w:p w:rsidR="00266E4F" w:rsidRDefault="00266E4F" w:rsidP="00266E4F">
      <w:r>
        <w:t xml:space="preserve">Проект контракта утверждается представительным органом </w:t>
      </w:r>
      <w:proofErr w:type="gramStart"/>
      <w:r>
        <w:t>посе­ления</w:t>
      </w:r>
      <w:proofErr w:type="gramEnd"/>
      <w:r>
        <w:t>, а для городских округов и муниципальных районов - представи­тельным органом в части, касающейся осуществления полномочий по решению вопросов местного значения, и законом субъекта Российской Федерации - в части переданных органам муниципального образования государственных полномочий.</w:t>
      </w:r>
    </w:p>
    <w:p w:rsidR="00266E4F" w:rsidRDefault="00266E4F" w:rsidP="00266E4F">
      <w:r>
        <w:t xml:space="preserve">Федеральный закон определил, что уставом муниципального </w:t>
      </w:r>
      <w:proofErr w:type="gramStart"/>
      <w:r>
        <w:t>об­разования</w:t>
      </w:r>
      <w:proofErr w:type="gramEnd"/>
      <w:r>
        <w:t xml:space="preserve"> для поселения, уставом муниципального района и законом субъекта Российской Федерации могут устанавливаться дополнитель­ные требования к кандидатам на должность главы местной администра­ции. При подготовке проекта контракта необходимо также </w:t>
      </w:r>
      <w:proofErr w:type="gramStart"/>
      <w:r>
        <w:t>руково­дствоваться</w:t>
      </w:r>
      <w:proofErr w:type="gramEnd"/>
      <w:r>
        <w:t xml:space="preserve"> </w:t>
      </w:r>
      <w:r>
        <w:lastRenderedPageBreak/>
        <w:t>требованиями статей 57 и 59 Трудового кодекса Российской Федерации, которыми определены существенные условия контракта.</w:t>
      </w:r>
    </w:p>
    <w:p w:rsidR="00266E4F" w:rsidRDefault="00266E4F" w:rsidP="00266E4F">
      <w:r>
        <w:t xml:space="preserve">После прохождения конкурса представительный орган </w:t>
      </w:r>
      <w:proofErr w:type="gramStart"/>
      <w:r>
        <w:t>муници­пального</w:t>
      </w:r>
      <w:proofErr w:type="gramEnd"/>
      <w:r>
        <w:t xml:space="preserve"> образования должен назначить главу местной администрации из числа лиц, представленных конкурсной комиссией, а глава муници­пального образования обязан заключить с таким лицом контракт. При рассмотрении части 6 статьи 37 Федерального закона встает вопрос: одного или нескольких лиц может предложить конкурсная комиссия по результатам конкурса для назначения на должность главы местной </w:t>
      </w:r>
      <w:proofErr w:type="gramStart"/>
      <w:r>
        <w:t>ад­министрации</w:t>
      </w:r>
      <w:proofErr w:type="gramEnd"/>
      <w:r>
        <w:t xml:space="preserve">. Буквальное прочтение указанной части говорит о том, что комиссия может и должна предложить представительному </w:t>
      </w:r>
      <w:proofErr w:type="gramStart"/>
      <w:r>
        <w:t>органу му</w:t>
      </w:r>
      <w:proofErr w:type="gramEnd"/>
      <w:r>
        <w:t>­ниципальном) образования не менее двух кандидатов для назначения, который выбирает главу администрации из представленных конкурсной комиссией кандидатур. Глава муниципального образования заключает контракт с уже назначенным лицом.</w:t>
      </w:r>
    </w:p>
    <w:p w:rsidR="00266E4F" w:rsidRDefault="00266E4F" w:rsidP="00266E4F">
      <w:r>
        <w:t xml:space="preserve">На главу местной администрации распространяются все </w:t>
      </w:r>
      <w:proofErr w:type="gramStart"/>
      <w:r>
        <w:t>ограни­чения</w:t>
      </w:r>
      <w:proofErr w:type="gramEnd"/>
      <w:r>
        <w:t xml:space="preserve">, которые установлены для муниципальных служащих. Глава </w:t>
      </w:r>
      <w:proofErr w:type="gramStart"/>
      <w:r>
        <w:t>ме­стной</w:t>
      </w:r>
      <w:proofErr w:type="gramEnd"/>
      <w:r>
        <w:t xml:space="preserve"> администрации подотчетен главе муниципального образования, представительному органу муниципального образования.</w:t>
      </w:r>
    </w:p>
    <w:p w:rsidR="00266E4F" w:rsidRDefault="00266E4F" w:rsidP="00266E4F">
      <w:r>
        <w:t xml:space="preserve">Полномочия главы местной администрации могут быть </w:t>
      </w:r>
      <w:proofErr w:type="gramStart"/>
      <w:r>
        <w:t>прекра­щены</w:t>
      </w:r>
      <w:proofErr w:type="gramEnd"/>
      <w:r>
        <w:t xml:space="preserve"> не только в связи с истечением срока полномочий, но также дос­рочно аналогично тому, как это происходит при досрочном прекраще­нии полномочий главы муниципального образования. Кроме того, </w:t>
      </w:r>
      <w:proofErr w:type="gramStart"/>
      <w:r>
        <w:t>пол­номочия</w:t>
      </w:r>
      <w:proofErr w:type="gramEnd"/>
      <w:r>
        <w:t xml:space="preserve"> могут быть досрочно прекращены по инициативе представи­тельного органа муниципального образования или высшего должност­ного лица субъекта Российской Федерации в тех случаях, когда глава местной администрации нарушает условия контракта. Со своей стороны этот контракт может расторгнуть и сам глава местной администрации, если условия контракта нарушаются со стороны органов </w:t>
      </w:r>
      <w:proofErr w:type="gramStart"/>
      <w:r>
        <w:t>муниципально­го</w:t>
      </w:r>
      <w:proofErr w:type="gramEnd"/>
      <w:r>
        <w:t xml:space="preserve"> образования или органов государственной власти субъекта Россий­ской Федерации.</w:t>
      </w:r>
    </w:p>
    <w:bookmarkEnd w:id="0"/>
    <w:p w:rsidR="00206C8A" w:rsidRPr="00266E4F" w:rsidRDefault="00206C8A" w:rsidP="00266E4F"/>
    <w:sectPr w:rsidR="00206C8A" w:rsidRPr="0026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13"/>
    <w:rsid w:val="00046329"/>
    <w:rsid w:val="00206C8A"/>
    <w:rsid w:val="002569E4"/>
    <w:rsid w:val="00266E4F"/>
    <w:rsid w:val="00540EF3"/>
    <w:rsid w:val="006225D8"/>
    <w:rsid w:val="00856A43"/>
    <w:rsid w:val="00944555"/>
    <w:rsid w:val="00BD36A7"/>
    <w:rsid w:val="00CA39EE"/>
    <w:rsid w:val="00D93D13"/>
    <w:rsid w:val="00E0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IldarF</dc:creator>
  <cp:lastModifiedBy>IldarF</cp:lastModifiedBy>
  <cp:revision>12</cp:revision>
  <dcterms:created xsi:type="dcterms:W3CDTF">2011-08-25T13:17:00Z</dcterms:created>
  <dcterms:modified xsi:type="dcterms:W3CDTF">2011-08-25T14:05:00Z</dcterms:modified>
</cp:coreProperties>
</file>