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94" w:rsidRDefault="00313094" w:rsidP="00313094">
      <w:pPr>
        <w:pStyle w:val="4"/>
        <w:spacing w:after="0" w:line="240" w:lineRule="auto"/>
        <w:ind w:left="40"/>
        <w:rPr>
          <w:rStyle w:val="2"/>
          <w:sz w:val="28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66"/>
        <w:gridCol w:w="4535"/>
      </w:tblGrid>
      <w:tr w:rsidR="00313094" w:rsidRPr="00AD6C1D" w:rsidTr="00BE4E7B">
        <w:tc>
          <w:tcPr>
            <w:tcW w:w="410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3636FF" wp14:editId="03E8B2D3">
                  <wp:extent cx="856615" cy="8477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094" w:rsidRDefault="00313094" w:rsidP="00612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94" w:rsidRPr="00AD6C1D" w:rsidTr="00BE4E7B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313094" w:rsidRPr="00D6635F" w:rsidRDefault="00313094" w:rsidP="00612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94" w:rsidRPr="00AD6C1D" w:rsidRDefault="00313094" w:rsidP="00612D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3094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94" w:rsidRPr="001F56E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F56E5">
        <w:rPr>
          <w:rFonts w:ascii="Times New Roman" w:hAnsi="Times New Roman" w:cs="Times New Roman"/>
          <w:b/>
          <w:sz w:val="32"/>
          <w:szCs w:val="28"/>
        </w:rPr>
        <w:t>РЕШЕНИЕ ПРЕЗИДИУМА                               ПРЕЗИДИУМ КАРАРЫ</w:t>
      </w: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3094" w:rsidRPr="001B3C35" w:rsidRDefault="00313094" w:rsidP="00313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988">
        <w:rPr>
          <w:rFonts w:ascii="Times New Roman" w:hAnsi="Times New Roman" w:cs="Times New Roman"/>
          <w:sz w:val="28"/>
          <w:szCs w:val="28"/>
        </w:rPr>
        <w:t>14.02.2018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301988">
        <w:rPr>
          <w:rFonts w:ascii="Times New Roman" w:hAnsi="Times New Roman" w:cs="Times New Roman"/>
          <w:sz w:val="28"/>
          <w:szCs w:val="28"/>
        </w:rPr>
        <w:t xml:space="preserve"> ПР-77-</w:t>
      </w:r>
      <w:r w:rsidR="00AA3881">
        <w:rPr>
          <w:rFonts w:ascii="Times New Roman" w:hAnsi="Times New Roman" w:cs="Times New Roman"/>
          <w:sz w:val="28"/>
          <w:szCs w:val="28"/>
        </w:rPr>
        <w:t>4</w:t>
      </w:r>
    </w:p>
    <w:p w:rsidR="00313094" w:rsidRDefault="00313094" w:rsidP="00313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</w:p>
    <w:p w:rsidR="00313094" w:rsidRDefault="00313094" w:rsidP="00AA3881">
      <w:pPr>
        <w:pStyle w:val="4"/>
        <w:spacing w:after="0" w:line="240" w:lineRule="auto"/>
        <w:ind w:left="40"/>
        <w:jc w:val="center"/>
        <w:rPr>
          <w:rStyle w:val="2"/>
          <w:sz w:val="28"/>
        </w:rPr>
      </w:pPr>
    </w:p>
    <w:p w:rsidR="00AA3881" w:rsidRDefault="00AA3881" w:rsidP="00AA3881">
      <w:pPr>
        <w:tabs>
          <w:tab w:val="left" w:pos="284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CF">
        <w:rPr>
          <w:rFonts w:ascii="Times New Roman" w:hAnsi="Times New Roman" w:cs="Times New Roman"/>
          <w:b/>
          <w:sz w:val="28"/>
          <w:szCs w:val="28"/>
        </w:rPr>
        <w:t xml:space="preserve">“Татарстан Республикасы муниципаль берәмлекләре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12BCF">
        <w:rPr>
          <w:rFonts w:ascii="Times New Roman" w:hAnsi="Times New Roman" w:cs="Times New Roman"/>
          <w:b/>
          <w:sz w:val="28"/>
          <w:szCs w:val="28"/>
        </w:rPr>
        <w:t xml:space="preserve">оветы” Ассоциациясенең символикасы (эмблемасы) </w:t>
      </w:r>
    </w:p>
    <w:p w:rsidR="00AA3881" w:rsidRDefault="00AA3881" w:rsidP="00AA3881">
      <w:pPr>
        <w:tabs>
          <w:tab w:val="left" w:pos="284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12BCF">
        <w:rPr>
          <w:rFonts w:ascii="Times New Roman" w:hAnsi="Times New Roman" w:cs="Times New Roman"/>
          <w:b/>
          <w:sz w:val="28"/>
          <w:szCs w:val="28"/>
        </w:rPr>
        <w:t>урында тәкъдимнәрне карау хакында</w:t>
      </w:r>
    </w:p>
    <w:p w:rsidR="00AA3881" w:rsidRDefault="00AA3881" w:rsidP="00AA3881">
      <w:pPr>
        <w:tabs>
          <w:tab w:val="left" w:pos="284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81" w:rsidRPr="00F12BCF" w:rsidRDefault="00AA3881" w:rsidP="00AA3881">
      <w:pPr>
        <w:tabs>
          <w:tab w:val="left" w:pos="284"/>
        </w:tabs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881" w:rsidRDefault="00AA3881" w:rsidP="00AA3881">
      <w:pPr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“Комерциячел булмаган оешмалар турында” 1996 елның 12 гыйнварындагы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7-ФЗ номерлы Федераль законның 5 пункты, “Татарстан Республикасы муниципаль берәмлекләре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оветы” Ассоциациясен президиумы утырышының 2017 елның 8 июнендәге 49 номерлы беркетмәсе нигезендә, “Татарстан Республикасы муниципаль берәмлекләре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оветы” Ассоциациясе</w:t>
      </w:r>
      <w:r w:rsidRPr="006E267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ң (алга таба – Совет) башкарма секретаре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Барышев мәгълүматын тыңлап, муниципаль районнар һәм шәһәр округлары тәкъдимнәрен исәпкә алып, “Татарстан Республикасы муниципаль берәмлекләре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оветы” Ассоциациясе президиумы </w:t>
      </w:r>
      <w:r w:rsidRPr="00AA3881">
        <w:rPr>
          <w:rFonts w:ascii="Times New Roman" w:hAnsi="Times New Roman" w:cs="Times New Roman"/>
          <w:b/>
          <w:sz w:val="28"/>
          <w:szCs w:val="28"/>
        </w:rPr>
        <w:t>карар бирә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881" w:rsidRDefault="00AA3881" w:rsidP="00AA3881">
      <w:pPr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Башкарма секретарь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Барышевның Совет символикасы (эмблемасы) турында мәгълүматын игътибарга алырга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81" w:rsidRDefault="00AA3881" w:rsidP="00AA3881">
      <w:pPr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аппаратына Совет символикасына (эмблемасына) конкурс үткәрү турында нигезләмә эшләргә һәм конкурс игълан итәргә.</w:t>
      </w:r>
    </w:p>
    <w:p w:rsidR="00AA3881" w:rsidRDefault="00AA3881" w:rsidP="00AA3881">
      <w:pPr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леге карарның үтәлешенә контрольне Совет башкарма секретаре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арышевка йөкләргә.</w:t>
      </w:r>
    </w:p>
    <w:p w:rsidR="00AA3881" w:rsidRDefault="00AA3881" w:rsidP="00AA3881">
      <w:pPr>
        <w:tabs>
          <w:tab w:val="left" w:pos="0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313094" w:rsidRPr="00AA3881" w:rsidRDefault="00301988" w:rsidP="00AA3881">
      <w:pPr>
        <w:pStyle w:val="af1"/>
        <w:ind w:left="567"/>
        <w:jc w:val="both"/>
        <w:rPr>
          <w:rStyle w:val="2"/>
          <w:rFonts w:eastAsiaTheme="minorHAnsi"/>
          <w:sz w:val="28"/>
          <w:lang w:val="tt-RU"/>
        </w:rPr>
      </w:pPr>
      <w:r w:rsidRPr="00932AC2">
        <w:rPr>
          <w:rFonts w:ascii="Times New Roman" w:hAnsi="Times New Roman" w:cs="Times New Roman"/>
          <w:b/>
          <w:sz w:val="28"/>
          <w:szCs w:val="28"/>
        </w:rPr>
        <w:t>Рәис</w:t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="00BE7666" w:rsidRPr="00AA3881">
        <w:rPr>
          <w:rFonts w:ascii="Times New Roman" w:hAnsi="Times New Roman" w:cs="Times New Roman"/>
          <w:i/>
          <w:sz w:val="28"/>
          <w:szCs w:val="28"/>
        </w:rPr>
        <w:t>(имза)</w:t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Pr="00AA388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Pr="00932AC2">
        <w:rPr>
          <w:rFonts w:ascii="Times New Roman" w:hAnsi="Times New Roman" w:cs="Times New Roman"/>
          <w:b/>
          <w:sz w:val="28"/>
          <w:szCs w:val="28"/>
        </w:rPr>
        <w:tab/>
      </w:r>
      <w:r w:rsidRPr="00AA38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32AC2">
        <w:rPr>
          <w:rFonts w:ascii="Times New Roman" w:hAnsi="Times New Roman" w:cs="Times New Roman"/>
          <w:b/>
          <w:sz w:val="28"/>
          <w:szCs w:val="28"/>
        </w:rPr>
        <w:t>Ә.С.</w:t>
      </w:r>
      <w:r w:rsidRPr="00AA3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C2">
        <w:rPr>
          <w:rFonts w:ascii="Times New Roman" w:hAnsi="Times New Roman" w:cs="Times New Roman"/>
          <w:b/>
          <w:sz w:val="28"/>
          <w:szCs w:val="28"/>
        </w:rPr>
        <w:t>Гобәйдуллин</w:t>
      </w:r>
    </w:p>
    <w:sectPr w:rsidR="00313094" w:rsidRPr="00AA3881" w:rsidSect="00301988">
      <w:headerReference w:type="default" r:id="rId9"/>
      <w:pgSz w:w="11906" w:h="16838" w:code="9"/>
      <w:pgMar w:top="426" w:right="707" w:bottom="567" w:left="709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A2" w:rsidRDefault="00D652A2" w:rsidP="00960128">
      <w:pPr>
        <w:spacing w:after="0" w:line="240" w:lineRule="auto"/>
      </w:pPr>
      <w:r>
        <w:separator/>
      </w:r>
    </w:p>
  </w:endnote>
  <w:endnote w:type="continuationSeparator" w:id="0">
    <w:p w:rsidR="00D652A2" w:rsidRDefault="00D652A2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A2" w:rsidRDefault="00D652A2" w:rsidP="00960128">
      <w:pPr>
        <w:spacing w:after="0" w:line="240" w:lineRule="auto"/>
      </w:pPr>
      <w:r>
        <w:separator/>
      </w:r>
    </w:p>
  </w:footnote>
  <w:footnote w:type="continuationSeparator" w:id="0">
    <w:p w:rsidR="00D652A2" w:rsidRDefault="00D652A2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58156"/>
      <w:docPartObj>
        <w:docPartGallery w:val="Page Numbers (Top of Page)"/>
        <w:docPartUnique/>
      </w:docPartObj>
    </w:sdtPr>
    <w:sdtEndPr/>
    <w:sdtContent>
      <w:p w:rsidR="00FC4B9A" w:rsidRDefault="00FC4B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66">
          <w:rPr>
            <w:noProof/>
          </w:rPr>
          <w:t>2</w:t>
        </w:r>
        <w:r>
          <w:fldChar w:fldCharType="end"/>
        </w: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 w15:restartNumberingAfterBreak="0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 w15:restartNumberingAfterBreak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 w15:restartNumberingAfterBreak="0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 w15:restartNumberingAfterBreak="0">
    <w:nsid w:val="40007176"/>
    <w:multiLevelType w:val="multilevel"/>
    <w:tmpl w:val="251E6040"/>
    <w:numStyleLink w:val="1"/>
  </w:abstractNum>
  <w:abstractNum w:abstractNumId="23" w15:restartNumberingAfterBreak="0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 w15:restartNumberingAfterBreak="0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 w15:restartNumberingAfterBreak="0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 w15:restartNumberingAfterBreak="0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 w15:restartNumberingAfterBreak="0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 w15:restartNumberingAfterBreak="0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 w15:restartNumberingAfterBreak="0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 w15:restartNumberingAfterBreak="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978C4"/>
    <w:rsid w:val="000A0EA5"/>
    <w:rsid w:val="000A70CA"/>
    <w:rsid w:val="000B1741"/>
    <w:rsid w:val="000B7578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22683"/>
    <w:rsid w:val="00132009"/>
    <w:rsid w:val="001366D0"/>
    <w:rsid w:val="00140324"/>
    <w:rsid w:val="00156536"/>
    <w:rsid w:val="00157198"/>
    <w:rsid w:val="00163BEE"/>
    <w:rsid w:val="00181069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301988"/>
    <w:rsid w:val="00304231"/>
    <w:rsid w:val="00310403"/>
    <w:rsid w:val="00313094"/>
    <w:rsid w:val="00315217"/>
    <w:rsid w:val="00317FEB"/>
    <w:rsid w:val="0032255B"/>
    <w:rsid w:val="00334EFC"/>
    <w:rsid w:val="003407DD"/>
    <w:rsid w:val="00342553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14581"/>
    <w:rsid w:val="004246F4"/>
    <w:rsid w:val="00431808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F3959"/>
    <w:rsid w:val="004F4873"/>
    <w:rsid w:val="00502E5B"/>
    <w:rsid w:val="005110A0"/>
    <w:rsid w:val="00517ED5"/>
    <w:rsid w:val="0052049C"/>
    <w:rsid w:val="00521C9E"/>
    <w:rsid w:val="00552673"/>
    <w:rsid w:val="00564DEA"/>
    <w:rsid w:val="00574274"/>
    <w:rsid w:val="00575FBF"/>
    <w:rsid w:val="00581900"/>
    <w:rsid w:val="00584B1E"/>
    <w:rsid w:val="00595701"/>
    <w:rsid w:val="00595A12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52DC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F41F8"/>
    <w:rsid w:val="006F6BBE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76A1F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045B"/>
    <w:rsid w:val="008D1D22"/>
    <w:rsid w:val="008D23C0"/>
    <w:rsid w:val="008D293E"/>
    <w:rsid w:val="008E374C"/>
    <w:rsid w:val="008E649A"/>
    <w:rsid w:val="008E681F"/>
    <w:rsid w:val="00907324"/>
    <w:rsid w:val="00917990"/>
    <w:rsid w:val="00930B2D"/>
    <w:rsid w:val="00933111"/>
    <w:rsid w:val="0093661B"/>
    <w:rsid w:val="009414E2"/>
    <w:rsid w:val="00945BDF"/>
    <w:rsid w:val="00953162"/>
    <w:rsid w:val="00955DED"/>
    <w:rsid w:val="00956469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6AC5"/>
    <w:rsid w:val="009E617C"/>
    <w:rsid w:val="009F16AB"/>
    <w:rsid w:val="00A00A3E"/>
    <w:rsid w:val="00A02EF1"/>
    <w:rsid w:val="00A0382F"/>
    <w:rsid w:val="00A06502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3881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60F3"/>
    <w:rsid w:val="00B076D2"/>
    <w:rsid w:val="00B10FB2"/>
    <w:rsid w:val="00B138FE"/>
    <w:rsid w:val="00B33BF2"/>
    <w:rsid w:val="00B37704"/>
    <w:rsid w:val="00B405B0"/>
    <w:rsid w:val="00B43DA8"/>
    <w:rsid w:val="00B54BF5"/>
    <w:rsid w:val="00B63A5D"/>
    <w:rsid w:val="00B674FC"/>
    <w:rsid w:val="00B70B8C"/>
    <w:rsid w:val="00B721CA"/>
    <w:rsid w:val="00B741C7"/>
    <w:rsid w:val="00B8488B"/>
    <w:rsid w:val="00B91FD1"/>
    <w:rsid w:val="00B92D58"/>
    <w:rsid w:val="00B9481C"/>
    <w:rsid w:val="00BA3E21"/>
    <w:rsid w:val="00BA635E"/>
    <w:rsid w:val="00BC4EBA"/>
    <w:rsid w:val="00BD5CA5"/>
    <w:rsid w:val="00BD7C98"/>
    <w:rsid w:val="00BE0150"/>
    <w:rsid w:val="00BE0EAC"/>
    <w:rsid w:val="00BE4E7B"/>
    <w:rsid w:val="00BE7666"/>
    <w:rsid w:val="00BF7A29"/>
    <w:rsid w:val="00C02A2A"/>
    <w:rsid w:val="00C30A30"/>
    <w:rsid w:val="00C3743B"/>
    <w:rsid w:val="00C45DD5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79A"/>
    <w:rsid w:val="00CD52C1"/>
    <w:rsid w:val="00CF1C79"/>
    <w:rsid w:val="00CF7C9D"/>
    <w:rsid w:val="00D14902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652A2"/>
    <w:rsid w:val="00D72101"/>
    <w:rsid w:val="00D73103"/>
    <w:rsid w:val="00D76FB0"/>
    <w:rsid w:val="00D77180"/>
    <w:rsid w:val="00D9073B"/>
    <w:rsid w:val="00D91941"/>
    <w:rsid w:val="00DA4AB9"/>
    <w:rsid w:val="00DB0CAE"/>
    <w:rsid w:val="00DB6DBD"/>
    <w:rsid w:val="00DC024F"/>
    <w:rsid w:val="00DE23F4"/>
    <w:rsid w:val="00DF5CDB"/>
    <w:rsid w:val="00E0183A"/>
    <w:rsid w:val="00E10FA2"/>
    <w:rsid w:val="00E13264"/>
    <w:rsid w:val="00E1520D"/>
    <w:rsid w:val="00E25A04"/>
    <w:rsid w:val="00E3635D"/>
    <w:rsid w:val="00E5769B"/>
    <w:rsid w:val="00E63B16"/>
    <w:rsid w:val="00E74DC1"/>
    <w:rsid w:val="00E80775"/>
    <w:rsid w:val="00E865C1"/>
    <w:rsid w:val="00EA2C83"/>
    <w:rsid w:val="00EA6D59"/>
    <w:rsid w:val="00EB03E7"/>
    <w:rsid w:val="00EB080B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6B8F"/>
    <w:rsid w:val="00F25188"/>
    <w:rsid w:val="00F323B5"/>
    <w:rsid w:val="00F40A15"/>
    <w:rsid w:val="00F442E3"/>
    <w:rsid w:val="00F52CA6"/>
    <w:rsid w:val="00F64FA9"/>
    <w:rsid w:val="00F8076C"/>
    <w:rsid w:val="00F9576D"/>
    <w:rsid w:val="00F95803"/>
    <w:rsid w:val="00FA0827"/>
    <w:rsid w:val="00FB3A7A"/>
    <w:rsid w:val="00FC1F10"/>
    <w:rsid w:val="00FC2CBC"/>
    <w:rsid w:val="00FC4B9A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F5CC-B561-4C09-BD74-1241A9F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paragraph" w:styleId="af1">
    <w:name w:val="No Spacing"/>
    <w:uiPriority w:val="1"/>
    <w:qFormat/>
    <w:rsid w:val="00301988"/>
    <w:pPr>
      <w:spacing w:after="0" w:line="240" w:lineRule="auto"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9622-34D3-4838-A765-206D53E7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Лилия Фаррахова</cp:lastModifiedBy>
  <cp:revision>2</cp:revision>
  <cp:lastPrinted>2016-11-03T06:31:00Z</cp:lastPrinted>
  <dcterms:created xsi:type="dcterms:W3CDTF">2018-07-23T07:32:00Z</dcterms:created>
  <dcterms:modified xsi:type="dcterms:W3CDTF">2018-07-23T07:32:00Z</dcterms:modified>
</cp:coreProperties>
</file>